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077514A5" w14:textId="77777777" w:rsidTr="00F60096">
        <w:tc>
          <w:tcPr>
            <w:tcW w:w="4820" w:type="dxa"/>
          </w:tcPr>
          <w:p w14:paraId="63F7253A" w14:textId="2B91D1A4" w:rsidR="00E35131" w:rsidRPr="00297A80" w:rsidRDefault="00E35131" w:rsidP="00AF1991">
            <w:pPr>
              <w:jc w:val="center"/>
              <w:rPr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44A84BE9" w14:textId="77777777" w:rsidR="00E35131" w:rsidRDefault="00E35131" w:rsidP="005D0C14">
            <w:pPr>
              <w:rPr>
                <w:sz w:val="28"/>
                <w:szCs w:val="28"/>
              </w:rPr>
            </w:pPr>
          </w:p>
        </w:tc>
      </w:tr>
      <w:tr w:rsidR="00E35131" w:rsidRPr="00933810" w14:paraId="321102BA" w14:textId="77777777" w:rsidTr="00F60096">
        <w:tc>
          <w:tcPr>
            <w:tcW w:w="4820" w:type="dxa"/>
          </w:tcPr>
          <w:p w14:paraId="08A6EB76" w14:textId="77777777" w:rsidR="00E35131" w:rsidRPr="00D23B54" w:rsidRDefault="00E35131" w:rsidP="00D23B54">
            <w:pPr>
              <w:tabs>
                <w:tab w:val="right" w:pos="4784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1011860" w14:textId="77777777" w:rsidR="00E35131" w:rsidRPr="009917B5" w:rsidRDefault="00E35131" w:rsidP="00D23B54">
            <w:pPr>
              <w:ind w:left="705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51A269F8" w14:textId="77777777" w:rsidR="00BC3436" w:rsidRPr="004B4C1F" w:rsidRDefault="00BC3436" w:rsidP="00D23B54">
      <w:pPr>
        <w:jc w:val="center"/>
        <w:rPr>
          <w:b/>
          <w:sz w:val="22"/>
          <w:szCs w:val="28"/>
        </w:rPr>
      </w:pPr>
    </w:p>
    <w:p w14:paraId="5EC8251C" w14:textId="1D19F7C4" w:rsidR="00D23B54" w:rsidRPr="00BC3436" w:rsidRDefault="001077DF" w:rsidP="00D2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14:paraId="3F449118" w14:textId="77777777" w:rsidR="00D23B54" w:rsidRPr="00BC3436" w:rsidRDefault="00D23B54" w:rsidP="00D23B54">
      <w:pPr>
        <w:jc w:val="center"/>
        <w:rPr>
          <w:b/>
          <w:sz w:val="28"/>
          <w:szCs w:val="28"/>
        </w:rPr>
      </w:pPr>
      <w:r w:rsidRPr="00BC3436">
        <w:rPr>
          <w:b/>
          <w:sz w:val="28"/>
          <w:szCs w:val="28"/>
        </w:rPr>
        <w:t xml:space="preserve">на проект решения Совета депутатов сельского поселения </w:t>
      </w:r>
      <w:r w:rsidR="009C2A43" w:rsidRPr="00BC3436">
        <w:rPr>
          <w:b/>
          <w:sz w:val="28"/>
          <w:szCs w:val="28"/>
        </w:rPr>
        <w:t>Шапша</w:t>
      </w:r>
      <w:r w:rsidRPr="005373ED">
        <w:rPr>
          <w:b/>
          <w:sz w:val="28"/>
          <w:szCs w:val="28"/>
        </w:rPr>
        <w:t xml:space="preserve"> </w:t>
      </w:r>
      <w:r w:rsidR="00C13991" w:rsidRPr="005373ED">
        <w:rPr>
          <w:b/>
          <w:sz w:val="28"/>
          <w:szCs w:val="28"/>
        </w:rPr>
        <w:t xml:space="preserve">              </w:t>
      </w:r>
      <w:proofErr w:type="gramStart"/>
      <w:r w:rsidR="00C13991" w:rsidRPr="005373ED">
        <w:rPr>
          <w:b/>
          <w:sz w:val="28"/>
          <w:szCs w:val="28"/>
        </w:rPr>
        <w:t xml:space="preserve">  </w:t>
      </w:r>
      <w:r w:rsidRPr="005373ED">
        <w:rPr>
          <w:b/>
          <w:sz w:val="28"/>
          <w:szCs w:val="28"/>
        </w:rPr>
        <w:t xml:space="preserve"> </w:t>
      </w:r>
      <w:r w:rsidRPr="00BC3436">
        <w:rPr>
          <w:b/>
          <w:sz w:val="28"/>
          <w:szCs w:val="28"/>
        </w:rPr>
        <w:t>«</w:t>
      </w:r>
      <w:proofErr w:type="gramEnd"/>
      <w:r w:rsidRPr="00BC3436">
        <w:rPr>
          <w:b/>
          <w:sz w:val="28"/>
          <w:szCs w:val="28"/>
        </w:rPr>
        <w:t xml:space="preserve">О бюджете сельского поселения </w:t>
      </w:r>
      <w:r w:rsidR="009C2A43" w:rsidRPr="00BC3436">
        <w:rPr>
          <w:b/>
          <w:sz w:val="28"/>
          <w:szCs w:val="28"/>
        </w:rPr>
        <w:t>Шапша</w:t>
      </w:r>
      <w:r w:rsidRPr="00BC3436">
        <w:rPr>
          <w:b/>
          <w:sz w:val="28"/>
          <w:szCs w:val="28"/>
        </w:rPr>
        <w:t xml:space="preserve"> на</w:t>
      </w:r>
      <w:r w:rsidR="00433F56" w:rsidRPr="00BC3436">
        <w:rPr>
          <w:b/>
          <w:sz w:val="28"/>
          <w:szCs w:val="28"/>
        </w:rPr>
        <w:t xml:space="preserve"> очередной</w:t>
      </w:r>
      <w:r w:rsidRPr="00BC3436">
        <w:rPr>
          <w:b/>
          <w:sz w:val="28"/>
          <w:szCs w:val="28"/>
        </w:rPr>
        <w:t xml:space="preserve"> 20</w:t>
      </w:r>
      <w:r w:rsidR="00433F56" w:rsidRPr="00BC3436">
        <w:rPr>
          <w:b/>
          <w:sz w:val="28"/>
          <w:szCs w:val="28"/>
        </w:rPr>
        <w:t>2</w:t>
      </w:r>
      <w:r w:rsidR="00BC3436" w:rsidRPr="00BC3436">
        <w:rPr>
          <w:b/>
          <w:sz w:val="28"/>
          <w:szCs w:val="28"/>
        </w:rPr>
        <w:t>3</w:t>
      </w:r>
      <w:r w:rsidRPr="00BC3436">
        <w:rPr>
          <w:b/>
          <w:sz w:val="28"/>
          <w:szCs w:val="28"/>
        </w:rPr>
        <w:t xml:space="preserve"> год </w:t>
      </w:r>
    </w:p>
    <w:p w14:paraId="447F0B1A" w14:textId="77777777" w:rsidR="00D23B54" w:rsidRPr="00BC3436" w:rsidRDefault="00D23B54" w:rsidP="00D23B54">
      <w:pPr>
        <w:jc w:val="center"/>
        <w:rPr>
          <w:b/>
          <w:sz w:val="28"/>
          <w:szCs w:val="28"/>
        </w:rPr>
      </w:pPr>
      <w:r w:rsidRPr="00BC3436">
        <w:rPr>
          <w:b/>
          <w:sz w:val="28"/>
          <w:szCs w:val="28"/>
        </w:rPr>
        <w:t>и плановый период 202</w:t>
      </w:r>
      <w:r w:rsidR="00BC3436" w:rsidRPr="00BC3436">
        <w:rPr>
          <w:b/>
          <w:sz w:val="28"/>
          <w:szCs w:val="28"/>
        </w:rPr>
        <w:t>4</w:t>
      </w:r>
      <w:r w:rsidRPr="00BC3436">
        <w:rPr>
          <w:b/>
          <w:sz w:val="28"/>
          <w:szCs w:val="28"/>
        </w:rPr>
        <w:t xml:space="preserve"> и 202</w:t>
      </w:r>
      <w:r w:rsidR="00BC3436" w:rsidRPr="00BC3436">
        <w:rPr>
          <w:b/>
          <w:sz w:val="28"/>
          <w:szCs w:val="28"/>
        </w:rPr>
        <w:t>5</w:t>
      </w:r>
      <w:r w:rsidRPr="00BC3436">
        <w:rPr>
          <w:b/>
          <w:sz w:val="28"/>
          <w:szCs w:val="28"/>
        </w:rPr>
        <w:t xml:space="preserve"> годов»</w:t>
      </w:r>
    </w:p>
    <w:p w14:paraId="58D9C5ED" w14:textId="77777777" w:rsidR="00D23B54" w:rsidRPr="00BC3436" w:rsidRDefault="00D23B54" w:rsidP="00D23B54">
      <w:pPr>
        <w:jc w:val="center"/>
        <w:rPr>
          <w:b/>
          <w:szCs w:val="28"/>
        </w:rPr>
      </w:pPr>
    </w:p>
    <w:p w14:paraId="358AFB00" w14:textId="77777777" w:rsidR="00D23B54" w:rsidRPr="00BC3436" w:rsidRDefault="005373ED" w:rsidP="0053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23B54" w:rsidRPr="00BC3436">
        <w:rPr>
          <w:b/>
          <w:sz w:val="28"/>
          <w:szCs w:val="28"/>
        </w:rPr>
        <w:t>Общие положения</w:t>
      </w:r>
    </w:p>
    <w:p w14:paraId="2FCC0A0A" w14:textId="77777777" w:rsidR="00D23B54" w:rsidRPr="00BC3436" w:rsidRDefault="00D23B54" w:rsidP="00D23B54">
      <w:pPr>
        <w:ind w:left="720"/>
        <w:jc w:val="both"/>
        <w:rPr>
          <w:color w:val="FF0000"/>
          <w:szCs w:val="28"/>
        </w:rPr>
      </w:pPr>
    </w:p>
    <w:p w14:paraId="41A9EFB5" w14:textId="77777777" w:rsidR="00013582" w:rsidRPr="003E4C5D" w:rsidRDefault="00D23B54" w:rsidP="00013582">
      <w:pPr>
        <w:ind w:firstLine="709"/>
        <w:jc w:val="both"/>
        <w:rPr>
          <w:sz w:val="28"/>
          <w:szCs w:val="28"/>
        </w:rPr>
      </w:pPr>
      <w:r w:rsidRPr="0058778D">
        <w:rPr>
          <w:sz w:val="28"/>
          <w:szCs w:val="28"/>
        </w:rPr>
        <w:t xml:space="preserve">Заключение </w:t>
      </w:r>
      <w:r w:rsidR="0058778D" w:rsidRPr="0058778D">
        <w:rPr>
          <w:sz w:val="28"/>
          <w:szCs w:val="28"/>
        </w:rPr>
        <w:t>К</w:t>
      </w:r>
      <w:r w:rsidRPr="0058778D">
        <w:rPr>
          <w:sz w:val="28"/>
          <w:szCs w:val="28"/>
        </w:rPr>
        <w:t xml:space="preserve">онтрольно-счетной палаты Ханты-Мансийского района на проект решения Совета депутатов сельского поселения </w:t>
      </w:r>
      <w:r w:rsidR="009C2A43" w:rsidRPr="0058778D">
        <w:rPr>
          <w:sz w:val="28"/>
          <w:szCs w:val="28"/>
        </w:rPr>
        <w:t>Шапша</w:t>
      </w:r>
      <w:r w:rsidRPr="0058778D">
        <w:rPr>
          <w:sz w:val="28"/>
          <w:szCs w:val="28"/>
        </w:rPr>
        <w:t xml:space="preserve">                  «О бюджете сельского поселения </w:t>
      </w:r>
      <w:r w:rsidR="009C2A43" w:rsidRPr="0058778D">
        <w:rPr>
          <w:sz w:val="28"/>
          <w:szCs w:val="28"/>
        </w:rPr>
        <w:t>Шапша</w:t>
      </w:r>
      <w:r w:rsidRPr="0058778D">
        <w:rPr>
          <w:sz w:val="28"/>
          <w:szCs w:val="28"/>
        </w:rPr>
        <w:t xml:space="preserve"> </w:t>
      </w:r>
      <w:r w:rsidR="006B6EFC" w:rsidRPr="0058778D">
        <w:rPr>
          <w:sz w:val="28"/>
          <w:szCs w:val="28"/>
        </w:rPr>
        <w:t xml:space="preserve">на </w:t>
      </w:r>
      <w:r w:rsidR="009E67DE" w:rsidRPr="0058778D">
        <w:rPr>
          <w:sz w:val="28"/>
          <w:szCs w:val="28"/>
        </w:rPr>
        <w:t>очередной 202</w:t>
      </w:r>
      <w:r w:rsidR="0058778D" w:rsidRPr="0058778D">
        <w:rPr>
          <w:sz w:val="28"/>
          <w:szCs w:val="28"/>
        </w:rPr>
        <w:t>3</w:t>
      </w:r>
      <w:r w:rsidRPr="0058778D">
        <w:rPr>
          <w:sz w:val="28"/>
          <w:szCs w:val="28"/>
        </w:rPr>
        <w:t xml:space="preserve"> год</w:t>
      </w:r>
      <w:r w:rsidR="009E67DE" w:rsidRPr="0058778D">
        <w:rPr>
          <w:sz w:val="28"/>
          <w:szCs w:val="28"/>
        </w:rPr>
        <w:t xml:space="preserve">                            </w:t>
      </w:r>
      <w:r w:rsidRPr="0058778D">
        <w:rPr>
          <w:sz w:val="28"/>
          <w:szCs w:val="28"/>
        </w:rPr>
        <w:t xml:space="preserve"> и плановый период 202</w:t>
      </w:r>
      <w:r w:rsidR="0058778D" w:rsidRPr="0058778D">
        <w:rPr>
          <w:sz w:val="28"/>
          <w:szCs w:val="28"/>
        </w:rPr>
        <w:t>4</w:t>
      </w:r>
      <w:r w:rsidRPr="0058778D">
        <w:rPr>
          <w:sz w:val="28"/>
          <w:szCs w:val="28"/>
        </w:rPr>
        <w:t xml:space="preserve"> и 202</w:t>
      </w:r>
      <w:r w:rsidR="0058778D" w:rsidRPr="0058778D">
        <w:rPr>
          <w:sz w:val="28"/>
          <w:szCs w:val="28"/>
        </w:rPr>
        <w:t>5</w:t>
      </w:r>
      <w:r w:rsidRPr="0058778D">
        <w:rPr>
          <w:sz w:val="28"/>
          <w:szCs w:val="28"/>
        </w:rPr>
        <w:t xml:space="preserve"> год</w:t>
      </w:r>
      <w:r w:rsidR="009E67DE" w:rsidRPr="0058778D">
        <w:rPr>
          <w:sz w:val="28"/>
          <w:szCs w:val="28"/>
        </w:rPr>
        <w:t>ов</w:t>
      </w:r>
      <w:r w:rsidRPr="0058778D">
        <w:rPr>
          <w:sz w:val="28"/>
          <w:szCs w:val="28"/>
        </w:rPr>
        <w:t xml:space="preserve">» (далее – Проект решения, Решение о бюджете) подготовлено в соответствии с требованиями Бюджетного кодекса </w:t>
      </w:r>
      <w:r w:rsidR="00110ADC">
        <w:rPr>
          <w:sz w:val="28"/>
          <w:szCs w:val="28"/>
        </w:rPr>
        <w:t>Российской Федерации (далее – БК РФ)</w:t>
      </w:r>
      <w:r w:rsidRPr="0058778D">
        <w:rPr>
          <w:sz w:val="28"/>
          <w:szCs w:val="28"/>
        </w:rPr>
        <w:t>,</w:t>
      </w:r>
      <w:r w:rsidRPr="003E4C5D">
        <w:rPr>
          <w:sz w:val="28"/>
          <w:szCs w:val="28"/>
        </w:rPr>
        <w:t xml:space="preserve"> Положения о бюджетно</w:t>
      </w:r>
      <w:r w:rsidR="00D2773B" w:rsidRPr="003E4C5D">
        <w:rPr>
          <w:sz w:val="28"/>
          <w:szCs w:val="28"/>
        </w:rPr>
        <w:t>м</w:t>
      </w:r>
      <w:r w:rsidRPr="003E4C5D">
        <w:rPr>
          <w:sz w:val="28"/>
          <w:szCs w:val="28"/>
        </w:rPr>
        <w:t xml:space="preserve"> процесс</w:t>
      </w:r>
      <w:r w:rsidR="00D2773B" w:rsidRPr="003E4C5D">
        <w:rPr>
          <w:sz w:val="28"/>
          <w:szCs w:val="28"/>
        </w:rPr>
        <w:t xml:space="preserve">е </w:t>
      </w:r>
      <w:r w:rsidRPr="003E4C5D">
        <w:rPr>
          <w:sz w:val="28"/>
          <w:szCs w:val="28"/>
        </w:rPr>
        <w:t xml:space="preserve">в сельском поселении </w:t>
      </w:r>
      <w:r w:rsidR="009C2A43" w:rsidRPr="003E4C5D">
        <w:rPr>
          <w:sz w:val="28"/>
          <w:szCs w:val="28"/>
        </w:rPr>
        <w:t>Шапша</w:t>
      </w:r>
      <w:r w:rsidRPr="003E4C5D">
        <w:rPr>
          <w:sz w:val="28"/>
          <w:szCs w:val="28"/>
        </w:rPr>
        <w:t xml:space="preserve">, утвержденного решением </w:t>
      </w:r>
      <w:r w:rsidR="00110ADC">
        <w:rPr>
          <w:sz w:val="28"/>
          <w:szCs w:val="28"/>
        </w:rPr>
        <w:t xml:space="preserve">              </w:t>
      </w:r>
      <w:r w:rsidRPr="003E4C5D">
        <w:rPr>
          <w:sz w:val="28"/>
          <w:szCs w:val="28"/>
        </w:rPr>
        <w:t>Совета депутатов сельского</w:t>
      </w:r>
      <w:r w:rsidR="00110ADC">
        <w:rPr>
          <w:sz w:val="28"/>
          <w:szCs w:val="28"/>
        </w:rPr>
        <w:t xml:space="preserve"> </w:t>
      </w:r>
      <w:r w:rsidRPr="003E4C5D">
        <w:rPr>
          <w:sz w:val="28"/>
          <w:szCs w:val="28"/>
        </w:rPr>
        <w:t xml:space="preserve">поселения </w:t>
      </w:r>
      <w:r w:rsidR="007F7769" w:rsidRPr="003E4C5D">
        <w:rPr>
          <w:sz w:val="28"/>
          <w:szCs w:val="28"/>
        </w:rPr>
        <w:t>Шапша</w:t>
      </w:r>
      <w:r w:rsidRPr="003E4C5D">
        <w:rPr>
          <w:sz w:val="28"/>
          <w:szCs w:val="28"/>
        </w:rPr>
        <w:t xml:space="preserve"> от </w:t>
      </w:r>
      <w:r w:rsidR="00D2773B" w:rsidRPr="003E4C5D">
        <w:rPr>
          <w:sz w:val="28"/>
          <w:szCs w:val="28"/>
        </w:rPr>
        <w:t>19.06</w:t>
      </w:r>
      <w:r w:rsidRPr="003E4C5D">
        <w:rPr>
          <w:sz w:val="28"/>
          <w:szCs w:val="28"/>
        </w:rPr>
        <w:t xml:space="preserve">.2015 № </w:t>
      </w:r>
      <w:r w:rsidR="00D2773B" w:rsidRPr="003E4C5D">
        <w:rPr>
          <w:sz w:val="28"/>
          <w:szCs w:val="28"/>
        </w:rPr>
        <w:t>128</w:t>
      </w:r>
      <w:r w:rsidR="00110ADC">
        <w:rPr>
          <w:sz w:val="28"/>
          <w:szCs w:val="28"/>
        </w:rPr>
        <w:t xml:space="preserve">                     </w:t>
      </w:r>
      <w:r w:rsidRPr="003E4C5D">
        <w:rPr>
          <w:sz w:val="28"/>
          <w:szCs w:val="28"/>
        </w:rPr>
        <w:t>«Об утверждении Положения</w:t>
      </w:r>
      <w:r w:rsidR="00110ADC">
        <w:rPr>
          <w:sz w:val="28"/>
          <w:szCs w:val="28"/>
        </w:rPr>
        <w:t xml:space="preserve"> </w:t>
      </w:r>
      <w:r w:rsidRPr="003E4C5D">
        <w:rPr>
          <w:sz w:val="28"/>
          <w:szCs w:val="28"/>
        </w:rPr>
        <w:t>о бюджетно</w:t>
      </w:r>
      <w:r w:rsidR="00D2773B" w:rsidRPr="003E4C5D">
        <w:rPr>
          <w:sz w:val="28"/>
          <w:szCs w:val="28"/>
        </w:rPr>
        <w:t>м</w:t>
      </w:r>
      <w:r w:rsidRPr="003E4C5D">
        <w:rPr>
          <w:sz w:val="28"/>
          <w:szCs w:val="28"/>
        </w:rPr>
        <w:t xml:space="preserve"> процесс</w:t>
      </w:r>
      <w:r w:rsidR="00D2773B" w:rsidRPr="003E4C5D">
        <w:rPr>
          <w:sz w:val="28"/>
          <w:szCs w:val="28"/>
        </w:rPr>
        <w:t>е</w:t>
      </w:r>
      <w:r w:rsidRPr="003E4C5D">
        <w:rPr>
          <w:sz w:val="28"/>
          <w:szCs w:val="28"/>
        </w:rPr>
        <w:t xml:space="preserve"> в сельском поселении </w:t>
      </w:r>
      <w:r w:rsidR="009C2A43" w:rsidRPr="003E4C5D">
        <w:rPr>
          <w:sz w:val="28"/>
          <w:szCs w:val="28"/>
        </w:rPr>
        <w:t>Шапша</w:t>
      </w:r>
      <w:r w:rsidRPr="003E4C5D">
        <w:rPr>
          <w:sz w:val="28"/>
          <w:szCs w:val="28"/>
        </w:rPr>
        <w:t>»</w:t>
      </w:r>
      <w:r w:rsidR="000E0B65" w:rsidRPr="003E4C5D">
        <w:rPr>
          <w:sz w:val="28"/>
          <w:szCs w:val="28"/>
        </w:rPr>
        <w:t xml:space="preserve"> (с изменениями</w:t>
      </w:r>
      <w:r w:rsidR="00110ADC">
        <w:rPr>
          <w:sz w:val="28"/>
          <w:szCs w:val="28"/>
        </w:rPr>
        <w:t xml:space="preserve"> </w:t>
      </w:r>
      <w:r w:rsidR="000E0B65" w:rsidRPr="003E4C5D">
        <w:rPr>
          <w:sz w:val="28"/>
          <w:szCs w:val="28"/>
        </w:rPr>
        <w:t xml:space="preserve">от </w:t>
      </w:r>
      <w:r w:rsidR="003E4C5D" w:rsidRPr="003E4C5D">
        <w:rPr>
          <w:sz w:val="28"/>
          <w:szCs w:val="28"/>
        </w:rPr>
        <w:t>13.12.2021 № 206</w:t>
      </w:r>
      <w:r w:rsidR="000E0B65" w:rsidRPr="003E4C5D">
        <w:rPr>
          <w:sz w:val="28"/>
          <w:szCs w:val="28"/>
        </w:rPr>
        <w:t>)</w:t>
      </w:r>
      <w:r w:rsidR="00110ADC">
        <w:rPr>
          <w:sz w:val="28"/>
          <w:szCs w:val="28"/>
        </w:rPr>
        <w:t xml:space="preserve"> </w:t>
      </w:r>
      <w:r w:rsidRPr="003E4C5D">
        <w:rPr>
          <w:sz w:val="28"/>
          <w:szCs w:val="28"/>
        </w:rPr>
        <w:t>(далее – Положение о бюджетном процессе)</w:t>
      </w:r>
      <w:r w:rsidR="00D2773B" w:rsidRPr="003E4C5D">
        <w:rPr>
          <w:sz w:val="28"/>
          <w:szCs w:val="28"/>
        </w:rPr>
        <w:t xml:space="preserve">, Положения </w:t>
      </w:r>
      <w:r w:rsidRPr="003E4C5D">
        <w:rPr>
          <w:sz w:val="28"/>
          <w:szCs w:val="28"/>
        </w:rPr>
        <w:t>о Контрольно-счетной палате Ханты-Мансийского района (далее</w:t>
      </w:r>
      <w:r w:rsidR="004864AD" w:rsidRPr="003E4C5D">
        <w:rPr>
          <w:sz w:val="28"/>
          <w:szCs w:val="28"/>
        </w:rPr>
        <w:t xml:space="preserve"> </w:t>
      </w:r>
      <w:r w:rsidRPr="003E4C5D">
        <w:rPr>
          <w:sz w:val="28"/>
          <w:szCs w:val="28"/>
        </w:rPr>
        <w:t>– КСП ХМР), утвержденного решением Думы</w:t>
      </w:r>
      <w:r w:rsidR="000E0B65" w:rsidRPr="003E4C5D">
        <w:rPr>
          <w:sz w:val="28"/>
          <w:szCs w:val="28"/>
        </w:rPr>
        <w:t xml:space="preserve"> </w:t>
      </w:r>
      <w:r w:rsidRPr="003E4C5D">
        <w:rPr>
          <w:sz w:val="28"/>
          <w:szCs w:val="28"/>
        </w:rPr>
        <w:t>Ханты-Мансийского района от 22.12.2011 № 99</w:t>
      </w:r>
      <w:r w:rsidR="00110ADC">
        <w:rPr>
          <w:sz w:val="28"/>
          <w:szCs w:val="28"/>
        </w:rPr>
        <w:t xml:space="preserve">                             </w:t>
      </w:r>
      <w:r w:rsidR="003E4C5D" w:rsidRPr="003E4C5D">
        <w:rPr>
          <w:sz w:val="28"/>
          <w:szCs w:val="28"/>
        </w:rPr>
        <w:t>(с изменениями)</w:t>
      </w:r>
      <w:r w:rsidRPr="003E4C5D">
        <w:rPr>
          <w:sz w:val="28"/>
          <w:szCs w:val="28"/>
        </w:rPr>
        <w:t>.</w:t>
      </w:r>
      <w:r w:rsidR="00013582" w:rsidRPr="003E4C5D">
        <w:rPr>
          <w:sz w:val="28"/>
          <w:szCs w:val="28"/>
        </w:rPr>
        <w:t xml:space="preserve"> </w:t>
      </w:r>
    </w:p>
    <w:p w14:paraId="2F5DD6EF" w14:textId="77777777" w:rsidR="003E4C5D" w:rsidRDefault="00BE7129" w:rsidP="00BE7129">
      <w:pPr>
        <w:ind w:firstLine="709"/>
        <w:jc w:val="both"/>
        <w:rPr>
          <w:sz w:val="28"/>
          <w:szCs w:val="28"/>
        </w:rPr>
      </w:pPr>
      <w:r w:rsidRPr="003E4C5D">
        <w:rPr>
          <w:sz w:val="28"/>
          <w:szCs w:val="28"/>
        </w:rPr>
        <w:t xml:space="preserve">На рассмотрение представительного органа сельского поселения                   (Совет депутатов) Проект решения внесен </w:t>
      </w:r>
      <w:r w:rsidR="003E4C5D" w:rsidRPr="003E4C5D">
        <w:rPr>
          <w:sz w:val="28"/>
          <w:szCs w:val="28"/>
        </w:rPr>
        <w:t>14.11.2022</w:t>
      </w:r>
      <w:r w:rsidRPr="003E4C5D">
        <w:rPr>
          <w:sz w:val="28"/>
          <w:szCs w:val="28"/>
        </w:rPr>
        <w:t xml:space="preserve">, с соблюдением срока, предусмотренного статьей 185 </w:t>
      </w:r>
      <w:r w:rsidR="00110ADC">
        <w:rPr>
          <w:sz w:val="28"/>
          <w:szCs w:val="28"/>
        </w:rPr>
        <w:t>БК РФ</w:t>
      </w:r>
      <w:r w:rsidR="00110ADC" w:rsidRPr="003E4C5D">
        <w:rPr>
          <w:sz w:val="28"/>
          <w:szCs w:val="28"/>
        </w:rPr>
        <w:t xml:space="preserve"> </w:t>
      </w:r>
      <w:r w:rsidR="00013582" w:rsidRPr="003E4C5D">
        <w:rPr>
          <w:sz w:val="28"/>
          <w:szCs w:val="28"/>
        </w:rPr>
        <w:t xml:space="preserve">и </w:t>
      </w:r>
      <w:r w:rsidRPr="003E4C5D">
        <w:rPr>
          <w:sz w:val="28"/>
          <w:szCs w:val="28"/>
        </w:rPr>
        <w:t xml:space="preserve">срока предусмотренного пунктом 1 статьи </w:t>
      </w:r>
      <w:r w:rsidR="00013582" w:rsidRPr="003E4C5D">
        <w:rPr>
          <w:sz w:val="28"/>
          <w:szCs w:val="28"/>
        </w:rPr>
        <w:t xml:space="preserve">11 </w:t>
      </w:r>
      <w:r w:rsidRPr="003E4C5D">
        <w:rPr>
          <w:sz w:val="28"/>
          <w:szCs w:val="28"/>
        </w:rPr>
        <w:t>Положения</w:t>
      </w:r>
      <w:r w:rsidR="00013582" w:rsidRPr="003E4C5D">
        <w:rPr>
          <w:sz w:val="28"/>
          <w:szCs w:val="28"/>
        </w:rPr>
        <w:t xml:space="preserve"> </w:t>
      </w:r>
      <w:r w:rsidRPr="003E4C5D">
        <w:rPr>
          <w:sz w:val="28"/>
          <w:szCs w:val="28"/>
        </w:rPr>
        <w:t xml:space="preserve">о бюджетном процессе (не позднее </w:t>
      </w:r>
      <w:r w:rsidR="00110ADC">
        <w:rPr>
          <w:sz w:val="28"/>
          <w:szCs w:val="28"/>
        </w:rPr>
        <w:t xml:space="preserve">                   </w:t>
      </w:r>
      <w:r w:rsidRPr="003E4C5D">
        <w:rPr>
          <w:sz w:val="28"/>
          <w:szCs w:val="28"/>
        </w:rPr>
        <w:t>1</w:t>
      </w:r>
      <w:r w:rsidR="00013582" w:rsidRPr="003E4C5D">
        <w:rPr>
          <w:sz w:val="28"/>
          <w:szCs w:val="28"/>
        </w:rPr>
        <w:t>5</w:t>
      </w:r>
      <w:r w:rsidRPr="003E4C5D">
        <w:rPr>
          <w:sz w:val="28"/>
          <w:szCs w:val="28"/>
        </w:rPr>
        <w:t xml:space="preserve"> ноября текущего года).</w:t>
      </w:r>
    </w:p>
    <w:p w14:paraId="3E0B630B" w14:textId="77777777" w:rsidR="00D23B54" w:rsidRPr="00B6304B" w:rsidRDefault="00D23B54" w:rsidP="00BE7129">
      <w:pPr>
        <w:ind w:firstLine="709"/>
        <w:jc w:val="both"/>
        <w:rPr>
          <w:sz w:val="28"/>
          <w:szCs w:val="28"/>
        </w:rPr>
      </w:pPr>
      <w:r w:rsidRPr="00B6304B">
        <w:rPr>
          <w:sz w:val="28"/>
          <w:szCs w:val="28"/>
        </w:rPr>
        <w:t>В КСП ХМР Решение о бюджете представлено главой сельского</w:t>
      </w:r>
      <w:r w:rsidR="004864AD" w:rsidRPr="00B6304B">
        <w:rPr>
          <w:sz w:val="28"/>
          <w:szCs w:val="28"/>
        </w:rPr>
        <w:t xml:space="preserve"> поселения </w:t>
      </w:r>
      <w:r w:rsidR="009C2A43" w:rsidRPr="00B6304B">
        <w:rPr>
          <w:sz w:val="28"/>
          <w:szCs w:val="28"/>
        </w:rPr>
        <w:t>Шапша</w:t>
      </w:r>
      <w:r w:rsidR="00B6304B">
        <w:rPr>
          <w:sz w:val="28"/>
          <w:szCs w:val="28"/>
        </w:rPr>
        <w:t xml:space="preserve"> </w:t>
      </w:r>
      <w:r w:rsidR="00B6304B" w:rsidRPr="00B6304B">
        <w:rPr>
          <w:sz w:val="28"/>
          <w:szCs w:val="28"/>
        </w:rPr>
        <w:t>14.11.2022</w:t>
      </w:r>
      <w:r w:rsidR="009E5BAE" w:rsidRPr="00B6304B">
        <w:rPr>
          <w:sz w:val="28"/>
          <w:szCs w:val="28"/>
        </w:rPr>
        <w:t xml:space="preserve">, </w:t>
      </w:r>
      <w:r w:rsidR="00013582" w:rsidRPr="00B6304B">
        <w:rPr>
          <w:sz w:val="28"/>
          <w:szCs w:val="28"/>
        </w:rPr>
        <w:t>при этом статьей 16.1. Положения                          о бюджетном процессе установлено, что Проект решения о бюджете поселения на очередной финансовый год и плановый период до его рассмотрения Советом депутатов полежит внешней проверке контрольным органом муниципального района – КСП ХМР.</w:t>
      </w:r>
    </w:p>
    <w:p w14:paraId="55E37D21" w14:textId="77777777" w:rsidR="00C115F0" w:rsidRPr="00767848" w:rsidRDefault="00C115F0" w:rsidP="00C115F0">
      <w:pPr>
        <w:ind w:firstLine="709"/>
        <w:jc w:val="both"/>
        <w:rPr>
          <w:sz w:val="28"/>
          <w:szCs w:val="28"/>
        </w:rPr>
      </w:pPr>
      <w:r w:rsidRPr="00C6015F">
        <w:rPr>
          <w:sz w:val="28"/>
          <w:szCs w:val="28"/>
        </w:rPr>
        <w:t xml:space="preserve">Проект решения размещен на официальном сайте </w:t>
      </w:r>
      <w:r w:rsidR="00C6015F" w:rsidRPr="00C6015F">
        <w:rPr>
          <w:sz w:val="28"/>
          <w:szCs w:val="28"/>
        </w:rPr>
        <w:t>02.11.2022</w:t>
      </w:r>
      <w:r w:rsidRPr="00C6015F">
        <w:rPr>
          <w:sz w:val="28"/>
          <w:szCs w:val="28"/>
        </w:rPr>
        <w:t>,</w:t>
      </w:r>
      <w:r w:rsidRPr="00767848">
        <w:rPr>
          <w:sz w:val="28"/>
          <w:szCs w:val="28"/>
        </w:rPr>
        <w:t xml:space="preserve"> публичные слушания проведены </w:t>
      </w:r>
      <w:r w:rsidR="00F00910" w:rsidRPr="00767848">
        <w:rPr>
          <w:sz w:val="28"/>
          <w:szCs w:val="28"/>
        </w:rPr>
        <w:t>14</w:t>
      </w:r>
      <w:r w:rsidRPr="00767848">
        <w:rPr>
          <w:sz w:val="28"/>
          <w:szCs w:val="28"/>
        </w:rPr>
        <w:t>.11.202</w:t>
      </w:r>
      <w:r w:rsidR="00767848" w:rsidRPr="00767848">
        <w:rPr>
          <w:sz w:val="28"/>
          <w:szCs w:val="28"/>
        </w:rPr>
        <w:t>2</w:t>
      </w:r>
      <w:r w:rsidRPr="00767848">
        <w:rPr>
          <w:sz w:val="28"/>
          <w:szCs w:val="28"/>
        </w:rPr>
        <w:t xml:space="preserve">, </w:t>
      </w:r>
      <w:r w:rsidR="00D644B8" w:rsidRPr="00767848">
        <w:rPr>
          <w:sz w:val="28"/>
          <w:szCs w:val="28"/>
        </w:rPr>
        <w:t>итоговый документ</w:t>
      </w:r>
      <w:r w:rsidR="00F00910" w:rsidRPr="00767848">
        <w:rPr>
          <w:sz w:val="28"/>
          <w:szCs w:val="28"/>
        </w:rPr>
        <w:t xml:space="preserve">                          </w:t>
      </w:r>
      <w:r w:rsidR="00D644B8" w:rsidRPr="00767848">
        <w:rPr>
          <w:sz w:val="28"/>
          <w:szCs w:val="28"/>
        </w:rPr>
        <w:t xml:space="preserve">и протокол </w:t>
      </w:r>
      <w:r w:rsidRPr="00767848">
        <w:rPr>
          <w:sz w:val="28"/>
          <w:szCs w:val="28"/>
        </w:rPr>
        <w:t>по результатам публичных слушаний подготовлен</w:t>
      </w:r>
      <w:r w:rsidR="00D644B8" w:rsidRPr="00767848">
        <w:rPr>
          <w:sz w:val="28"/>
          <w:szCs w:val="28"/>
        </w:rPr>
        <w:t xml:space="preserve">ы </w:t>
      </w:r>
      <w:r w:rsidR="00F00910" w:rsidRPr="00767848">
        <w:rPr>
          <w:sz w:val="28"/>
          <w:szCs w:val="28"/>
        </w:rPr>
        <w:t>14</w:t>
      </w:r>
      <w:r w:rsidR="00D644B8" w:rsidRPr="00767848">
        <w:rPr>
          <w:sz w:val="28"/>
          <w:szCs w:val="28"/>
        </w:rPr>
        <w:t>.11.</w:t>
      </w:r>
      <w:r w:rsidRPr="00767848">
        <w:rPr>
          <w:sz w:val="28"/>
          <w:szCs w:val="28"/>
        </w:rPr>
        <w:t>202</w:t>
      </w:r>
      <w:r w:rsidR="00767848" w:rsidRPr="00767848">
        <w:rPr>
          <w:sz w:val="28"/>
          <w:szCs w:val="28"/>
        </w:rPr>
        <w:t>2</w:t>
      </w:r>
      <w:r w:rsidRPr="00767848">
        <w:rPr>
          <w:sz w:val="28"/>
          <w:szCs w:val="28"/>
        </w:rPr>
        <w:t>,</w:t>
      </w:r>
      <w:r w:rsidR="00F00910" w:rsidRPr="00767848">
        <w:rPr>
          <w:sz w:val="28"/>
          <w:szCs w:val="28"/>
        </w:rPr>
        <w:t xml:space="preserve"> </w:t>
      </w:r>
      <w:r w:rsidRPr="00767848">
        <w:rPr>
          <w:sz w:val="28"/>
          <w:szCs w:val="28"/>
        </w:rPr>
        <w:t xml:space="preserve">на официальном сайте сельского поселения </w:t>
      </w:r>
      <w:r w:rsidR="00D644B8" w:rsidRPr="00767848">
        <w:rPr>
          <w:sz w:val="28"/>
          <w:szCs w:val="28"/>
        </w:rPr>
        <w:t>Шапша</w:t>
      </w:r>
      <w:r w:rsidR="00767848" w:rsidRPr="00767848">
        <w:rPr>
          <w:sz w:val="28"/>
          <w:szCs w:val="28"/>
        </w:rPr>
        <w:t xml:space="preserve"> </w:t>
      </w:r>
      <w:r w:rsidRPr="00767848">
        <w:rPr>
          <w:sz w:val="28"/>
          <w:szCs w:val="28"/>
        </w:rPr>
        <w:t>размещен</w:t>
      </w:r>
      <w:r w:rsidR="00D644B8" w:rsidRPr="00767848">
        <w:rPr>
          <w:sz w:val="28"/>
          <w:szCs w:val="28"/>
        </w:rPr>
        <w:t>ы</w:t>
      </w:r>
      <w:r w:rsidR="00767848" w:rsidRPr="00767848">
        <w:rPr>
          <w:sz w:val="28"/>
          <w:szCs w:val="28"/>
        </w:rPr>
        <w:t xml:space="preserve"> 15.11.2022</w:t>
      </w:r>
      <w:r w:rsidRPr="00767848">
        <w:rPr>
          <w:sz w:val="28"/>
          <w:szCs w:val="28"/>
        </w:rPr>
        <w:t>.</w:t>
      </w:r>
    </w:p>
    <w:p w14:paraId="1344368E" w14:textId="77777777" w:rsidR="00767848" w:rsidRPr="00767848" w:rsidRDefault="00767848" w:rsidP="005A514B">
      <w:pPr>
        <w:ind w:firstLine="709"/>
        <w:jc w:val="both"/>
        <w:rPr>
          <w:sz w:val="28"/>
          <w:szCs w:val="28"/>
        </w:rPr>
      </w:pPr>
      <w:r w:rsidRPr="00767848">
        <w:rPr>
          <w:sz w:val="28"/>
          <w:szCs w:val="28"/>
        </w:rPr>
        <w:t>П</w:t>
      </w:r>
      <w:r w:rsidR="002C35CB" w:rsidRPr="00767848">
        <w:rPr>
          <w:sz w:val="28"/>
          <w:szCs w:val="28"/>
        </w:rPr>
        <w:t xml:space="preserve">ринцип прозрачности (открытости), предусмотренный статьей 36 </w:t>
      </w:r>
      <w:r w:rsidR="00110ADC">
        <w:rPr>
          <w:sz w:val="28"/>
          <w:szCs w:val="28"/>
        </w:rPr>
        <w:t>БК РФ</w:t>
      </w:r>
      <w:r w:rsidR="00110ADC" w:rsidRPr="00767848">
        <w:rPr>
          <w:sz w:val="28"/>
          <w:szCs w:val="28"/>
        </w:rPr>
        <w:t xml:space="preserve"> </w:t>
      </w:r>
      <w:r w:rsidR="002C35CB" w:rsidRPr="00767848">
        <w:rPr>
          <w:sz w:val="28"/>
          <w:szCs w:val="28"/>
        </w:rPr>
        <w:t>в части Проекта решения о бюджете соблюден</w:t>
      </w:r>
      <w:r w:rsidRPr="00767848">
        <w:rPr>
          <w:sz w:val="28"/>
          <w:szCs w:val="28"/>
        </w:rPr>
        <w:t>.</w:t>
      </w:r>
    </w:p>
    <w:p w14:paraId="3AED97B7" w14:textId="77777777" w:rsidR="00A56A90" w:rsidRPr="0024390E" w:rsidRDefault="00CC11D3" w:rsidP="00A56A90">
      <w:pPr>
        <w:ind w:firstLine="709"/>
        <w:jc w:val="both"/>
        <w:rPr>
          <w:sz w:val="28"/>
          <w:szCs w:val="28"/>
        </w:rPr>
      </w:pPr>
      <w:r w:rsidRPr="0024390E">
        <w:rPr>
          <w:sz w:val="28"/>
          <w:szCs w:val="28"/>
        </w:rPr>
        <w:t xml:space="preserve">В соответствии со статьей 184 </w:t>
      </w:r>
      <w:r w:rsidR="00110ADC">
        <w:rPr>
          <w:sz w:val="28"/>
          <w:szCs w:val="28"/>
        </w:rPr>
        <w:t>БК РФ</w:t>
      </w:r>
      <w:r w:rsidRPr="0024390E">
        <w:rPr>
          <w:sz w:val="28"/>
          <w:szCs w:val="28"/>
        </w:rPr>
        <w:t>, Положением о бюджетном процессе, принимая во внимание постановление администрации сельского поселения Шапша</w:t>
      </w:r>
      <w:r w:rsidR="00A56A90" w:rsidRPr="0024390E">
        <w:rPr>
          <w:sz w:val="28"/>
          <w:szCs w:val="28"/>
        </w:rPr>
        <w:t xml:space="preserve"> </w:t>
      </w:r>
      <w:r w:rsidRPr="0024390E">
        <w:rPr>
          <w:sz w:val="28"/>
          <w:szCs w:val="28"/>
        </w:rPr>
        <w:t>от 15.10.201</w:t>
      </w:r>
      <w:r w:rsidR="006641CA" w:rsidRPr="0024390E">
        <w:rPr>
          <w:sz w:val="28"/>
          <w:szCs w:val="28"/>
        </w:rPr>
        <w:t>8</w:t>
      </w:r>
      <w:r w:rsidRPr="0024390E">
        <w:rPr>
          <w:sz w:val="28"/>
          <w:szCs w:val="28"/>
        </w:rPr>
        <w:t xml:space="preserve"> № 151 «Об утверждении Порядка </w:t>
      </w:r>
      <w:r w:rsidRPr="0024390E">
        <w:rPr>
          <w:sz w:val="28"/>
          <w:szCs w:val="28"/>
        </w:rPr>
        <w:lastRenderedPageBreak/>
        <w:t xml:space="preserve">составления проекта решения о бюджете сельского поселения Шапша </w:t>
      </w:r>
      <w:r w:rsidR="00110ADC">
        <w:rPr>
          <w:sz w:val="28"/>
          <w:szCs w:val="28"/>
        </w:rPr>
        <w:t xml:space="preserve">               </w:t>
      </w:r>
      <w:r w:rsidRPr="0024390E">
        <w:rPr>
          <w:sz w:val="28"/>
          <w:szCs w:val="28"/>
        </w:rPr>
        <w:t>на очередной финансовый год и плановый период» установлены порядок</w:t>
      </w:r>
      <w:r w:rsidR="00110ADC">
        <w:rPr>
          <w:sz w:val="28"/>
          <w:szCs w:val="28"/>
        </w:rPr>
        <w:t xml:space="preserve">                 </w:t>
      </w:r>
      <w:r w:rsidRPr="0024390E">
        <w:rPr>
          <w:sz w:val="28"/>
          <w:szCs w:val="28"/>
        </w:rPr>
        <w:t xml:space="preserve"> и сроки составления Проекта решения.</w:t>
      </w:r>
    </w:p>
    <w:p w14:paraId="47E20ED0" w14:textId="77777777" w:rsidR="00D23B54" w:rsidRPr="0024390E" w:rsidRDefault="00D23B54" w:rsidP="00A56A90">
      <w:pPr>
        <w:ind w:firstLine="709"/>
        <w:jc w:val="both"/>
        <w:rPr>
          <w:sz w:val="28"/>
          <w:szCs w:val="28"/>
        </w:rPr>
      </w:pPr>
      <w:r w:rsidRPr="0024390E">
        <w:rPr>
          <w:sz w:val="28"/>
          <w:szCs w:val="28"/>
        </w:rPr>
        <w:t xml:space="preserve">Документы и материалы в КСП ХМР предоставлены в соответствии </w:t>
      </w:r>
      <w:r w:rsidR="00C86162" w:rsidRPr="0024390E">
        <w:rPr>
          <w:sz w:val="28"/>
          <w:szCs w:val="28"/>
        </w:rPr>
        <w:t xml:space="preserve">                        </w:t>
      </w:r>
      <w:r w:rsidRPr="0024390E">
        <w:rPr>
          <w:sz w:val="28"/>
          <w:szCs w:val="28"/>
        </w:rPr>
        <w:t xml:space="preserve">с требованиями статьи 184.2. </w:t>
      </w:r>
      <w:r w:rsidR="00110ADC">
        <w:rPr>
          <w:sz w:val="28"/>
          <w:szCs w:val="28"/>
        </w:rPr>
        <w:t>БК РФ</w:t>
      </w:r>
      <w:r w:rsidRPr="0024390E">
        <w:rPr>
          <w:sz w:val="28"/>
          <w:szCs w:val="28"/>
        </w:rPr>
        <w:t>.</w:t>
      </w:r>
    </w:p>
    <w:p w14:paraId="465F1868" w14:textId="77777777" w:rsidR="00D23B54" w:rsidRPr="00F25148" w:rsidRDefault="00D23B54" w:rsidP="00A56A90">
      <w:pPr>
        <w:ind w:firstLine="709"/>
        <w:jc w:val="both"/>
        <w:rPr>
          <w:sz w:val="28"/>
          <w:szCs w:val="28"/>
        </w:rPr>
      </w:pPr>
      <w:r w:rsidRPr="00F25148">
        <w:rPr>
          <w:sz w:val="28"/>
          <w:szCs w:val="28"/>
        </w:rPr>
        <w:t>Проектом решения предусмотрены следующие приложения:</w:t>
      </w:r>
    </w:p>
    <w:p w14:paraId="49381543" w14:textId="77777777" w:rsidR="005D0C14" w:rsidRPr="004E30BD" w:rsidRDefault="00D23B54" w:rsidP="000F4A0A">
      <w:pPr>
        <w:ind w:firstLine="709"/>
        <w:jc w:val="both"/>
        <w:rPr>
          <w:sz w:val="28"/>
          <w:szCs w:val="28"/>
        </w:rPr>
      </w:pPr>
      <w:r w:rsidRPr="00F25148">
        <w:rPr>
          <w:sz w:val="28"/>
          <w:szCs w:val="28"/>
        </w:rPr>
        <w:t xml:space="preserve">1. </w:t>
      </w:r>
      <w:r w:rsidR="004E30BD" w:rsidRPr="008B3B45">
        <w:rPr>
          <w:sz w:val="28"/>
          <w:szCs w:val="28"/>
        </w:rPr>
        <w:t>Распределение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бюджетных ассигнований по разделам, подразделам классификации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расходов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 xml:space="preserve">бюджета сельского поселения </w:t>
      </w:r>
      <w:r w:rsidR="004E30BD">
        <w:rPr>
          <w:sz w:val="28"/>
          <w:szCs w:val="28"/>
        </w:rPr>
        <w:t xml:space="preserve">                   </w:t>
      </w:r>
      <w:r w:rsidR="004E30BD" w:rsidRPr="008B3B45">
        <w:rPr>
          <w:sz w:val="28"/>
          <w:szCs w:val="28"/>
        </w:rPr>
        <w:t>на 2023 год</w:t>
      </w:r>
      <w:r w:rsidR="004E30BD" w:rsidRPr="004E30BD">
        <w:rPr>
          <w:sz w:val="28"/>
          <w:szCs w:val="28"/>
        </w:rPr>
        <w:t>;</w:t>
      </w:r>
    </w:p>
    <w:p w14:paraId="0794901F" w14:textId="77777777" w:rsidR="00D23B54" w:rsidRPr="004E30BD" w:rsidRDefault="00F25148" w:rsidP="000F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Распределение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бюджетных ассигнований по разделам, подразделам классификации расходов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 xml:space="preserve">бюджета сельского поселения </w:t>
      </w:r>
      <w:r w:rsidR="004E30BD">
        <w:rPr>
          <w:sz w:val="28"/>
          <w:szCs w:val="28"/>
        </w:rPr>
        <w:t xml:space="preserve">                  </w:t>
      </w:r>
      <w:r w:rsidR="004E30BD" w:rsidRPr="008B3B45">
        <w:rPr>
          <w:sz w:val="28"/>
          <w:szCs w:val="28"/>
        </w:rPr>
        <w:t>на 2024 и 2025 годы</w:t>
      </w:r>
      <w:r w:rsidR="000F4A0A" w:rsidRPr="004E30BD">
        <w:rPr>
          <w:sz w:val="28"/>
          <w:szCs w:val="28"/>
        </w:rPr>
        <w:t>;</w:t>
      </w:r>
    </w:p>
    <w:p w14:paraId="6969B480" w14:textId="77777777" w:rsidR="000F4A0A" w:rsidRPr="004E30BD" w:rsidRDefault="00F25148" w:rsidP="000F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2023 год</w:t>
      </w:r>
      <w:r w:rsidR="000F4A0A" w:rsidRPr="004E30BD">
        <w:rPr>
          <w:sz w:val="28"/>
          <w:szCs w:val="28"/>
        </w:rPr>
        <w:t>;</w:t>
      </w:r>
    </w:p>
    <w:p w14:paraId="173E7808" w14:textId="77777777" w:rsidR="000F4A0A" w:rsidRPr="004E30BD" w:rsidRDefault="00F25148" w:rsidP="000F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</w:t>
      </w:r>
      <w:r w:rsid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на 2024 и 2025 годы</w:t>
      </w:r>
      <w:r w:rsidR="000F4A0A" w:rsidRPr="004E30BD">
        <w:rPr>
          <w:sz w:val="28"/>
          <w:szCs w:val="28"/>
        </w:rPr>
        <w:t>;</w:t>
      </w:r>
    </w:p>
    <w:p w14:paraId="528F831A" w14:textId="77777777" w:rsidR="004B4C1F" w:rsidRPr="005373ED" w:rsidRDefault="00F25148" w:rsidP="00537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3B54" w:rsidRPr="004E30BD">
        <w:rPr>
          <w:sz w:val="28"/>
          <w:szCs w:val="28"/>
        </w:rPr>
        <w:t>.</w:t>
      </w:r>
      <w:r w:rsidR="000869B2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4E30BD">
        <w:rPr>
          <w:sz w:val="28"/>
          <w:szCs w:val="28"/>
        </w:rPr>
        <w:t xml:space="preserve">                                </w:t>
      </w:r>
      <w:r w:rsidR="004E30BD" w:rsidRPr="008B3B45">
        <w:rPr>
          <w:sz w:val="28"/>
          <w:szCs w:val="28"/>
        </w:rPr>
        <w:t xml:space="preserve">и непрограммным направлениям деятельности), группам (группам </w:t>
      </w:r>
      <w:r w:rsidR="004E30BD">
        <w:rPr>
          <w:sz w:val="28"/>
          <w:szCs w:val="28"/>
        </w:rPr>
        <w:t xml:space="preserve">                      </w:t>
      </w:r>
      <w:r w:rsidR="004E30BD" w:rsidRPr="008B3B45">
        <w:rPr>
          <w:sz w:val="28"/>
          <w:szCs w:val="28"/>
        </w:rPr>
        <w:t>и подгруппам) видов расходов классификации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расходов бюджета сельского поселения на 2023 год</w:t>
      </w:r>
      <w:r w:rsidR="000869B2" w:rsidRPr="004E30BD">
        <w:rPr>
          <w:sz w:val="28"/>
          <w:szCs w:val="28"/>
        </w:rPr>
        <w:t>;</w:t>
      </w:r>
    </w:p>
    <w:p w14:paraId="66A55F20" w14:textId="77777777" w:rsidR="000869B2" w:rsidRPr="004E30BD" w:rsidRDefault="00F25148" w:rsidP="00086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4E30BD">
        <w:rPr>
          <w:sz w:val="28"/>
          <w:szCs w:val="28"/>
        </w:rPr>
        <w:t xml:space="preserve">                          </w:t>
      </w:r>
      <w:r w:rsidR="004E30BD" w:rsidRPr="008B3B45">
        <w:rPr>
          <w:sz w:val="28"/>
          <w:szCs w:val="28"/>
        </w:rPr>
        <w:t xml:space="preserve">и непрограммным направлениям деятельности), группам (группам </w:t>
      </w:r>
      <w:r w:rsidR="004E30BD">
        <w:rPr>
          <w:sz w:val="28"/>
          <w:szCs w:val="28"/>
        </w:rPr>
        <w:t xml:space="preserve">                       </w:t>
      </w:r>
      <w:r w:rsidR="004E30BD" w:rsidRPr="008B3B45">
        <w:rPr>
          <w:sz w:val="28"/>
          <w:szCs w:val="28"/>
        </w:rPr>
        <w:t>и подгруппам) видов расходов классификации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расходов бюджета сельского поселения на 2024 и 2025 годы</w:t>
      </w:r>
      <w:r w:rsidR="000869B2" w:rsidRPr="004E30BD">
        <w:rPr>
          <w:sz w:val="28"/>
          <w:szCs w:val="28"/>
        </w:rPr>
        <w:t>;</w:t>
      </w:r>
    </w:p>
    <w:p w14:paraId="713F30EE" w14:textId="77777777" w:rsidR="00D23B54" w:rsidRPr="004E30BD" w:rsidRDefault="00F25148" w:rsidP="00CD6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расходов бюджета сельского поселения на 2023 год</w:t>
      </w:r>
      <w:r w:rsidR="00CD6C71" w:rsidRPr="004E30BD">
        <w:rPr>
          <w:sz w:val="28"/>
          <w:szCs w:val="28"/>
        </w:rPr>
        <w:t>;</w:t>
      </w:r>
    </w:p>
    <w:p w14:paraId="2045004A" w14:textId="77777777" w:rsidR="00CD6C71" w:rsidRPr="004E30BD" w:rsidRDefault="00F25148" w:rsidP="00CD6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4E30BD">
        <w:rPr>
          <w:sz w:val="28"/>
          <w:szCs w:val="28"/>
        </w:rPr>
        <w:t xml:space="preserve">                                            </w:t>
      </w:r>
      <w:r w:rsidR="004E30BD" w:rsidRPr="008B3B45">
        <w:rPr>
          <w:sz w:val="28"/>
          <w:szCs w:val="28"/>
        </w:rPr>
        <w:t>на 2024 и 2025 годы</w:t>
      </w:r>
      <w:r w:rsidR="00CD6C71" w:rsidRPr="004E30BD">
        <w:rPr>
          <w:sz w:val="28"/>
          <w:szCs w:val="28"/>
        </w:rPr>
        <w:t>;</w:t>
      </w:r>
    </w:p>
    <w:p w14:paraId="1228EB08" w14:textId="77777777" w:rsidR="00754630" w:rsidRPr="004E30BD" w:rsidRDefault="00F25148" w:rsidP="00754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Источники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финансирования дефицита бюджета сельского поселения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на  2023  год</w:t>
      </w:r>
      <w:r w:rsidR="00CD6C71" w:rsidRPr="004E30BD">
        <w:rPr>
          <w:sz w:val="28"/>
          <w:szCs w:val="28"/>
        </w:rPr>
        <w:t>;</w:t>
      </w:r>
      <w:r w:rsidR="00754630" w:rsidRPr="004E30BD">
        <w:rPr>
          <w:sz w:val="28"/>
          <w:szCs w:val="28"/>
        </w:rPr>
        <w:t xml:space="preserve"> </w:t>
      </w:r>
    </w:p>
    <w:p w14:paraId="46CD44B5" w14:textId="77777777" w:rsidR="00CD6C71" w:rsidRPr="004E30BD" w:rsidRDefault="00F25148" w:rsidP="00CD6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3B54"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Источники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финансирования дефицита бюджета сельского поселения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на  2024 и 2025  годы</w:t>
      </w:r>
      <w:r w:rsidR="00CD6C71" w:rsidRPr="004E30BD">
        <w:rPr>
          <w:sz w:val="28"/>
          <w:szCs w:val="28"/>
        </w:rPr>
        <w:t>;</w:t>
      </w:r>
    </w:p>
    <w:p w14:paraId="4BD1B370" w14:textId="77777777" w:rsidR="00CD6C71" w:rsidRPr="004E30BD" w:rsidRDefault="00D23B54" w:rsidP="00CD6C71">
      <w:pPr>
        <w:ind w:firstLine="709"/>
        <w:jc w:val="both"/>
        <w:rPr>
          <w:sz w:val="28"/>
          <w:szCs w:val="28"/>
        </w:rPr>
      </w:pPr>
      <w:r w:rsidRPr="004E30BD">
        <w:rPr>
          <w:sz w:val="28"/>
          <w:szCs w:val="28"/>
        </w:rPr>
        <w:t>1</w:t>
      </w:r>
      <w:r w:rsidR="00F25148">
        <w:rPr>
          <w:sz w:val="28"/>
          <w:szCs w:val="28"/>
        </w:rPr>
        <w:t>1</w:t>
      </w:r>
      <w:r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Объем межбюджетных трансфертов, получаемых из других бюджетов бюджетной системы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Российской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Федерации на 2023 год</w:t>
      </w:r>
      <w:r w:rsidR="00CD6C71" w:rsidRPr="004E30BD">
        <w:rPr>
          <w:sz w:val="28"/>
          <w:szCs w:val="28"/>
        </w:rPr>
        <w:t>;</w:t>
      </w:r>
    </w:p>
    <w:p w14:paraId="46DDA7CE" w14:textId="77777777" w:rsidR="00CD6C71" w:rsidRPr="004E30BD" w:rsidRDefault="00D23B54" w:rsidP="00CD6C71">
      <w:pPr>
        <w:ind w:firstLine="709"/>
        <w:jc w:val="both"/>
        <w:rPr>
          <w:sz w:val="28"/>
          <w:szCs w:val="28"/>
        </w:rPr>
      </w:pPr>
      <w:r w:rsidRPr="004E30BD">
        <w:rPr>
          <w:sz w:val="28"/>
          <w:szCs w:val="28"/>
        </w:rPr>
        <w:t>1</w:t>
      </w:r>
      <w:r w:rsidR="00F25148">
        <w:rPr>
          <w:sz w:val="28"/>
          <w:szCs w:val="28"/>
        </w:rPr>
        <w:t>2</w:t>
      </w:r>
      <w:r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Объем межбюджетных трансфертов, получаемых из других бюджетов бюджетной системы  Российской Федерации на 2024 и 2025 год</w:t>
      </w:r>
      <w:r w:rsidR="00CD6C71" w:rsidRPr="004E30BD">
        <w:rPr>
          <w:sz w:val="28"/>
          <w:szCs w:val="28"/>
        </w:rPr>
        <w:t>;</w:t>
      </w:r>
    </w:p>
    <w:p w14:paraId="407B54B1" w14:textId="77777777" w:rsidR="00754630" w:rsidRPr="004E30BD" w:rsidRDefault="00D23B54" w:rsidP="00CD6C71">
      <w:pPr>
        <w:ind w:firstLine="709"/>
        <w:jc w:val="both"/>
        <w:rPr>
          <w:sz w:val="28"/>
          <w:szCs w:val="28"/>
        </w:rPr>
      </w:pPr>
      <w:r w:rsidRPr="004E30BD">
        <w:rPr>
          <w:sz w:val="28"/>
          <w:szCs w:val="28"/>
        </w:rPr>
        <w:t>1</w:t>
      </w:r>
      <w:r w:rsidR="00F25148">
        <w:rPr>
          <w:sz w:val="28"/>
          <w:szCs w:val="28"/>
        </w:rPr>
        <w:t>3</w:t>
      </w:r>
      <w:r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Объем межбюджетных трансфертов, передаваемых бюджетам бюджетной системы Российской Федерации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на 2023 год и плановый период 2024 и 2025 годов</w:t>
      </w:r>
      <w:r w:rsidR="00754630" w:rsidRPr="004E30BD">
        <w:rPr>
          <w:sz w:val="28"/>
          <w:szCs w:val="28"/>
        </w:rPr>
        <w:t>;</w:t>
      </w:r>
    </w:p>
    <w:p w14:paraId="566CCF62" w14:textId="77777777" w:rsidR="004E30BD" w:rsidRPr="004E30BD" w:rsidRDefault="00754630" w:rsidP="004E30BD">
      <w:pPr>
        <w:ind w:firstLine="709"/>
        <w:jc w:val="both"/>
        <w:rPr>
          <w:sz w:val="28"/>
          <w:szCs w:val="28"/>
        </w:rPr>
      </w:pPr>
      <w:r w:rsidRPr="004E30BD">
        <w:rPr>
          <w:sz w:val="28"/>
          <w:szCs w:val="28"/>
        </w:rPr>
        <w:t>1</w:t>
      </w:r>
      <w:r w:rsidR="00F25148">
        <w:rPr>
          <w:sz w:val="28"/>
          <w:szCs w:val="28"/>
        </w:rPr>
        <w:t>4</w:t>
      </w:r>
      <w:r w:rsidRPr="004E30BD">
        <w:rPr>
          <w:sz w:val="28"/>
          <w:szCs w:val="28"/>
        </w:rPr>
        <w:t xml:space="preserve">. </w:t>
      </w:r>
      <w:r w:rsidR="004E30BD" w:rsidRPr="008B3B45">
        <w:rPr>
          <w:sz w:val="28"/>
          <w:szCs w:val="28"/>
        </w:rPr>
        <w:t>Перечень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главных распорядителей средств бюджета сельского поселения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в составе ведомственной структуры расходов</w:t>
      </w:r>
      <w:r w:rsidR="00F25148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бюджета сельского поселения Шапша</w:t>
      </w:r>
      <w:r w:rsidR="004E30BD" w:rsidRPr="004E30BD">
        <w:rPr>
          <w:sz w:val="28"/>
          <w:szCs w:val="28"/>
        </w:rPr>
        <w:t xml:space="preserve"> </w:t>
      </w:r>
      <w:r w:rsidR="004E30BD" w:rsidRPr="008B3B45">
        <w:rPr>
          <w:sz w:val="28"/>
          <w:szCs w:val="28"/>
        </w:rPr>
        <w:t>на 2023 год</w:t>
      </w:r>
      <w:r w:rsidR="004E30BD" w:rsidRPr="004E30BD">
        <w:rPr>
          <w:sz w:val="28"/>
          <w:szCs w:val="28"/>
        </w:rPr>
        <w:t>;</w:t>
      </w:r>
    </w:p>
    <w:p w14:paraId="275CCE93" w14:textId="77777777" w:rsidR="00754630" w:rsidRPr="00F25148" w:rsidRDefault="002F0730" w:rsidP="00F25148">
      <w:pPr>
        <w:ind w:firstLine="709"/>
        <w:jc w:val="both"/>
        <w:rPr>
          <w:sz w:val="28"/>
          <w:szCs w:val="28"/>
        </w:rPr>
      </w:pPr>
      <w:r w:rsidRPr="00F25148">
        <w:rPr>
          <w:sz w:val="28"/>
          <w:szCs w:val="28"/>
        </w:rPr>
        <w:t>1</w:t>
      </w:r>
      <w:r w:rsidR="00F25148">
        <w:rPr>
          <w:sz w:val="28"/>
          <w:szCs w:val="28"/>
        </w:rPr>
        <w:t>5</w:t>
      </w:r>
      <w:r w:rsidRPr="00F25148">
        <w:rPr>
          <w:sz w:val="28"/>
          <w:szCs w:val="28"/>
        </w:rPr>
        <w:t xml:space="preserve">. </w:t>
      </w:r>
      <w:r w:rsidR="00F25148" w:rsidRPr="00F25148">
        <w:rPr>
          <w:sz w:val="28"/>
          <w:szCs w:val="28"/>
        </w:rPr>
        <w:t xml:space="preserve">Верхний предел муниципального внутреннего </w:t>
      </w:r>
      <w:r w:rsidR="00F25148">
        <w:rPr>
          <w:sz w:val="28"/>
          <w:szCs w:val="28"/>
        </w:rPr>
        <w:t xml:space="preserve">долга </w:t>
      </w:r>
      <w:r w:rsidR="00F25148" w:rsidRPr="00F25148">
        <w:rPr>
          <w:sz w:val="28"/>
          <w:szCs w:val="28"/>
        </w:rPr>
        <w:t xml:space="preserve">сельского поселения Шапша на очередной финансовый 2023 </w:t>
      </w:r>
      <w:r w:rsidR="00F25148">
        <w:rPr>
          <w:sz w:val="28"/>
          <w:szCs w:val="28"/>
        </w:rPr>
        <w:t xml:space="preserve">год </w:t>
      </w:r>
      <w:r w:rsidR="00F25148" w:rsidRPr="00F25148">
        <w:rPr>
          <w:sz w:val="28"/>
          <w:szCs w:val="28"/>
        </w:rPr>
        <w:t>и плановый период 2024 и 2025 годов</w:t>
      </w:r>
      <w:r w:rsidRPr="00F25148">
        <w:rPr>
          <w:sz w:val="28"/>
          <w:szCs w:val="28"/>
        </w:rPr>
        <w:t>;</w:t>
      </w:r>
    </w:p>
    <w:p w14:paraId="2E6DAD6D" w14:textId="77777777" w:rsidR="00EB1E03" w:rsidRDefault="00EF51E1" w:rsidP="00EB1E03">
      <w:pPr>
        <w:ind w:firstLine="709"/>
        <w:jc w:val="both"/>
        <w:rPr>
          <w:sz w:val="28"/>
          <w:szCs w:val="28"/>
        </w:rPr>
      </w:pPr>
      <w:r w:rsidRPr="00F25148">
        <w:rPr>
          <w:sz w:val="28"/>
          <w:szCs w:val="28"/>
        </w:rPr>
        <w:t>1</w:t>
      </w:r>
      <w:r w:rsidR="00F25148">
        <w:rPr>
          <w:sz w:val="28"/>
          <w:szCs w:val="28"/>
        </w:rPr>
        <w:t>6</w:t>
      </w:r>
      <w:r w:rsidRPr="00F25148">
        <w:rPr>
          <w:sz w:val="28"/>
          <w:szCs w:val="28"/>
        </w:rPr>
        <w:t xml:space="preserve">. </w:t>
      </w:r>
      <w:r w:rsidR="00F25148" w:rsidRPr="00F25148">
        <w:rPr>
          <w:sz w:val="28"/>
          <w:szCs w:val="28"/>
        </w:rPr>
        <w:t>П</w:t>
      </w:r>
      <w:r w:rsidR="00F25148">
        <w:rPr>
          <w:sz w:val="28"/>
          <w:szCs w:val="28"/>
        </w:rPr>
        <w:t>рогноз о</w:t>
      </w:r>
      <w:r w:rsidR="00F25148" w:rsidRPr="00F25148">
        <w:rPr>
          <w:sz w:val="28"/>
          <w:szCs w:val="28"/>
        </w:rPr>
        <w:t xml:space="preserve">сновных </w:t>
      </w:r>
      <w:r w:rsidR="00F25148">
        <w:rPr>
          <w:sz w:val="28"/>
          <w:szCs w:val="28"/>
        </w:rPr>
        <w:t>х</w:t>
      </w:r>
      <w:r w:rsidR="00F25148" w:rsidRPr="00F25148">
        <w:rPr>
          <w:sz w:val="28"/>
          <w:szCs w:val="28"/>
        </w:rPr>
        <w:t xml:space="preserve">арактеристик </w:t>
      </w:r>
      <w:r w:rsidR="00F25148">
        <w:rPr>
          <w:sz w:val="28"/>
          <w:szCs w:val="28"/>
        </w:rPr>
        <w:t>п</w:t>
      </w:r>
      <w:r w:rsidR="00F25148" w:rsidRPr="00F25148">
        <w:rPr>
          <w:sz w:val="28"/>
          <w:szCs w:val="28"/>
        </w:rPr>
        <w:t xml:space="preserve">роекта </w:t>
      </w:r>
      <w:r w:rsidR="00F25148">
        <w:rPr>
          <w:sz w:val="28"/>
          <w:szCs w:val="28"/>
        </w:rPr>
        <w:t>б</w:t>
      </w:r>
      <w:r w:rsidR="00F25148" w:rsidRPr="00F25148">
        <w:rPr>
          <w:sz w:val="28"/>
          <w:szCs w:val="28"/>
        </w:rPr>
        <w:t>юджета</w:t>
      </w:r>
      <w:r w:rsidR="00F25148">
        <w:rPr>
          <w:sz w:val="28"/>
          <w:szCs w:val="28"/>
        </w:rPr>
        <w:t xml:space="preserve"> с</w:t>
      </w:r>
      <w:r w:rsidR="00F25148" w:rsidRPr="00F25148">
        <w:rPr>
          <w:sz w:val="28"/>
          <w:szCs w:val="28"/>
        </w:rPr>
        <w:t xml:space="preserve">ельского  </w:t>
      </w:r>
      <w:r w:rsidR="00F25148">
        <w:rPr>
          <w:sz w:val="28"/>
          <w:szCs w:val="28"/>
        </w:rPr>
        <w:t>п</w:t>
      </w:r>
      <w:r w:rsidR="00EB1E03">
        <w:rPr>
          <w:sz w:val="28"/>
          <w:szCs w:val="28"/>
        </w:rPr>
        <w:t xml:space="preserve">оселения </w:t>
      </w:r>
      <w:r w:rsidR="00F25148">
        <w:rPr>
          <w:sz w:val="28"/>
          <w:szCs w:val="28"/>
        </w:rPr>
        <w:t xml:space="preserve">Шапша на </w:t>
      </w:r>
      <w:r w:rsidR="00F25148" w:rsidRPr="00F25148">
        <w:rPr>
          <w:sz w:val="28"/>
          <w:szCs w:val="28"/>
        </w:rPr>
        <w:t>2023, 2024, 2025 гг.</w:t>
      </w:r>
      <w:r w:rsidRPr="00F25148">
        <w:rPr>
          <w:sz w:val="28"/>
          <w:szCs w:val="28"/>
        </w:rPr>
        <w:t>;</w:t>
      </w:r>
    </w:p>
    <w:p w14:paraId="40A30823" w14:textId="77777777" w:rsidR="008B3B45" w:rsidRPr="008A7E6D" w:rsidRDefault="00EB1E03" w:rsidP="00EB1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2F0730" w:rsidRPr="00F25148">
        <w:rPr>
          <w:sz w:val="28"/>
          <w:szCs w:val="28"/>
        </w:rPr>
        <w:t>Справочно</w:t>
      </w:r>
      <w:proofErr w:type="spellEnd"/>
      <w:r w:rsidR="002F0730" w:rsidRPr="00F25148">
        <w:rPr>
          <w:sz w:val="28"/>
          <w:szCs w:val="28"/>
        </w:rPr>
        <w:t>. Доходы бюджета сельского поселения Шапша                           на 202</w:t>
      </w:r>
      <w:r w:rsidR="004E30BD" w:rsidRPr="00F25148">
        <w:rPr>
          <w:sz w:val="28"/>
          <w:szCs w:val="28"/>
        </w:rPr>
        <w:t>3</w:t>
      </w:r>
      <w:r w:rsidR="002F0730" w:rsidRPr="00F25148">
        <w:rPr>
          <w:sz w:val="28"/>
          <w:szCs w:val="28"/>
        </w:rPr>
        <w:t>-202</w:t>
      </w:r>
      <w:r w:rsidR="004E30BD" w:rsidRPr="00F25148">
        <w:rPr>
          <w:sz w:val="28"/>
          <w:szCs w:val="28"/>
        </w:rPr>
        <w:t>5</w:t>
      </w:r>
      <w:r w:rsidR="002F0730" w:rsidRPr="00F25148">
        <w:rPr>
          <w:sz w:val="28"/>
          <w:szCs w:val="28"/>
        </w:rPr>
        <w:t xml:space="preserve"> годы.</w:t>
      </w:r>
    </w:p>
    <w:p w14:paraId="497C02E0" w14:textId="77777777" w:rsidR="003623D8" w:rsidRPr="008A7E6D" w:rsidRDefault="003623D8" w:rsidP="001C746C">
      <w:pPr>
        <w:ind w:firstLine="709"/>
        <w:jc w:val="both"/>
        <w:rPr>
          <w:sz w:val="28"/>
          <w:szCs w:val="28"/>
        </w:rPr>
      </w:pPr>
      <w:r w:rsidRPr="008A7E6D">
        <w:rPr>
          <w:sz w:val="28"/>
          <w:szCs w:val="28"/>
        </w:rPr>
        <w:t xml:space="preserve">В соответствии со статьей 171 </w:t>
      </w:r>
      <w:r w:rsidR="00110ADC">
        <w:rPr>
          <w:sz w:val="28"/>
          <w:szCs w:val="28"/>
        </w:rPr>
        <w:t>БК РФ</w:t>
      </w:r>
      <w:r w:rsidR="00110ADC" w:rsidRPr="008A7E6D">
        <w:rPr>
          <w:sz w:val="28"/>
          <w:szCs w:val="28"/>
        </w:rPr>
        <w:t xml:space="preserve"> </w:t>
      </w:r>
      <w:r w:rsidRPr="008A7E6D">
        <w:rPr>
          <w:sz w:val="28"/>
          <w:szCs w:val="28"/>
        </w:rPr>
        <w:t xml:space="preserve">Проект решения составлен финансово-экономическим </w:t>
      </w:r>
      <w:r w:rsidR="008A7E6D">
        <w:rPr>
          <w:sz w:val="28"/>
          <w:szCs w:val="28"/>
        </w:rPr>
        <w:t xml:space="preserve">отделом </w:t>
      </w:r>
      <w:r w:rsidRPr="008A7E6D">
        <w:rPr>
          <w:sz w:val="28"/>
          <w:szCs w:val="28"/>
        </w:rPr>
        <w:t xml:space="preserve">администрации сельского поселения </w:t>
      </w:r>
      <w:r w:rsidR="009C2A43" w:rsidRPr="008A7E6D">
        <w:rPr>
          <w:sz w:val="28"/>
          <w:szCs w:val="28"/>
        </w:rPr>
        <w:t>Шапша</w:t>
      </w:r>
      <w:r w:rsidRPr="008A7E6D">
        <w:rPr>
          <w:sz w:val="28"/>
          <w:szCs w:val="28"/>
        </w:rPr>
        <w:t>.</w:t>
      </w:r>
    </w:p>
    <w:p w14:paraId="35873540" w14:textId="77777777" w:rsidR="001C746C" w:rsidRPr="008A7E6D" w:rsidRDefault="001C746C" w:rsidP="001C746C">
      <w:pPr>
        <w:ind w:firstLine="709"/>
        <w:jc w:val="both"/>
        <w:rPr>
          <w:sz w:val="28"/>
          <w:szCs w:val="28"/>
        </w:rPr>
      </w:pPr>
      <w:r w:rsidRPr="008A7E6D">
        <w:rPr>
          <w:sz w:val="28"/>
          <w:szCs w:val="28"/>
        </w:rPr>
        <w:t xml:space="preserve">В соответствии с частью 4 статьи 169 </w:t>
      </w:r>
      <w:r w:rsidR="00110ADC">
        <w:rPr>
          <w:sz w:val="28"/>
          <w:szCs w:val="28"/>
        </w:rPr>
        <w:t>БК РФ</w:t>
      </w:r>
      <w:r w:rsidRPr="008A7E6D">
        <w:rPr>
          <w:sz w:val="28"/>
          <w:szCs w:val="28"/>
        </w:rPr>
        <w:t>,</w:t>
      </w:r>
      <w:r w:rsidR="00110ADC">
        <w:rPr>
          <w:sz w:val="28"/>
          <w:szCs w:val="28"/>
        </w:rPr>
        <w:t xml:space="preserve"> </w:t>
      </w:r>
      <w:r w:rsidRPr="008A7E6D">
        <w:rPr>
          <w:sz w:val="28"/>
          <w:szCs w:val="28"/>
        </w:rPr>
        <w:t xml:space="preserve">с учетом Положения </w:t>
      </w:r>
      <w:r w:rsidR="00110ADC">
        <w:rPr>
          <w:sz w:val="28"/>
          <w:szCs w:val="28"/>
        </w:rPr>
        <w:t xml:space="preserve">               </w:t>
      </w:r>
      <w:r w:rsidRPr="008A7E6D">
        <w:rPr>
          <w:sz w:val="28"/>
          <w:szCs w:val="28"/>
        </w:rPr>
        <w:t>о бюджетном процессе бюджет поселения утверждается сроком на три года (очередной финансовый год и плановый период).</w:t>
      </w:r>
    </w:p>
    <w:p w14:paraId="1F12A4FB" w14:textId="77777777" w:rsidR="003647A9" w:rsidRDefault="00A42289" w:rsidP="00027178">
      <w:pPr>
        <w:ind w:firstLine="709"/>
        <w:jc w:val="both"/>
        <w:rPr>
          <w:sz w:val="28"/>
          <w:szCs w:val="28"/>
        </w:rPr>
      </w:pPr>
      <w:r w:rsidRPr="00A42289">
        <w:rPr>
          <w:sz w:val="28"/>
          <w:szCs w:val="28"/>
        </w:rPr>
        <w:t xml:space="preserve">Согласно статье 184.2. </w:t>
      </w:r>
      <w:r w:rsidR="00110ADC">
        <w:rPr>
          <w:sz w:val="28"/>
          <w:szCs w:val="28"/>
        </w:rPr>
        <w:t>БК РФ</w:t>
      </w:r>
      <w:r w:rsidR="00110ADC" w:rsidRPr="00A42289">
        <w:rPr>
          <w:sz w:val="28"/>
          <w:szCs w:val="28"/>
        </w:rPr>
        <w:t xml:space="preserve"> </w:t>
      </w:r>
      <w:r w:rsidRPr="00A42289">
        <w:rPr>
          <w:sz w:val="28"/>
          <w:szCs w:val="28"/>
        </w:rPr>
        <w:t>и Положению</w:t>
      </w:r>
      <w:r w:rsidR="00110ADC">
        <w:rPr>
          <w:sz w:val="28"/>
          <w:szCs w:val="28"/>
        </w:rPr>
        <w:t xml:space="preserve"> </w:t>
      </w:r>
      <w:r w:rsidRPr="00A42289">
        <w:rPr>
          <w:sz w:val="28"/>
          <w:szCs w:val="28"/>
        </w:rPr>
        <w:t xml:space="preserve">о бюджетном процессе одновременно с Проектом решения о бюджете поселения представлены основные направления налоговой и бюджетной политики сельского поселения Шапша на 2023 год и плановый период 2024 и 2025 годов, которые утверждены распоряжением  администрации сельского поселения </w:t>
      </w:r>
      <w:r w:rsidR="009C2A43" w:rsidRPr="00A42289">
        <w:rPr>
          <w:sz w:val="28"/>
          <w:szCs w:val="28"/>
        </w:rPr>
        <w:t>Шапша</w:t>
      </w:r>
      <w:r w:rsidR="006B5BF9" w:rsidRPr="00A42289">
        <w:rPr>
          <w:sz w:val="28"/>
          <w:szCs w:val="28"/>
        </w:rPr>
        <w:t xml:space="preserve"> от </w:t>
      </w:r>
      <w:r w:rsidRPr="00A42289">
        <w:rPr>
          <w:sz w:val="28"/>
          <w:szCs w:val="28"/>
        </w:rPr>
        <w:t xml:space="preserve">06.10.2022 </w:t>
      </w:r>
      <w:r w:rsidR="006B5BF9" w:rsidRPr="00A42289">
        <w:rPr>
          <w:sz w:val="28"/>
          <w:szCs w:val="28"/>
        </w:rPr>
        <w:t xml:space="preserve">№ </w:t>
      </w:r>
      <w:r w:rsidRPr="00A42289">
        <w:rPr>
          <w:sz w:val="28"/>
          <w:szCs w:val="28"/>
        </w:rPr>
        <w:t>101</w:t>
      </w:r>
      <w:r w:rsidR="00EB2A4A" w:rsidRPr="00A42289">
        <w:rPr>
          <w:sz w:val="28"/>
          <w:szCs w:val="28"/>
        </w:rPr>
        <w:t>-р</w:t>
      </w:r>
      <w:r w:rsidR="006B5BF9" w:rsidRPr="00A42289">
        <w:rPr>
          <w:sz w:val="28"/>
          <w:szCs w:val="28"/>
        </w:rPr>
        <w:t xml:space="preserve"> «</w:t>
      </w:r>
      <w:r w:rsidR="00027178" w:rsidRPr="00A42289">
        <w:rPr>
          <w:sz w:val="28"/>
          <w:szCs w:val="28"/>
        </w:rPr>
        <w:t xml:space="preserve">Об основных направлениях налоговой </w:t>
      </w:r>
      <w:r w:rsidR="00110ADC">
        <w:rPr>
          <w:sz w:val="28"/>
          <w:szCs w:val="28"/>
        </w:rPr>
        <w:t xml:space="preserve">                 </w:t>
      </w:r>
      <w:r w:rsidR="00027178" w:rsidRPr="00A42289">
        <w:rPr>
          <w:sz w:val="28"/>
          <w:szCs w:val="28"/>
        </w:rPr>
        <w:t xml:space="preserve">и бюджетной политики сельского поселения </w:t>
      </w:r>
      <w:r w:rsidRPr="00A42289">
        <w:rPr>
          <w:sz w:val="28"/>
          <w:szCs w:val="28"/>
        </w:rPr>
        <w:t>Шапша на 2023 год и плановый период 2024 и 2025 годов</w:t>
      </w:r>
      <w:r w:rsidR="006B5BF9" w:rsidRPr="00A42289">
        <w:rPr>
          <w:sz w:val="28"/>
          <w:szCs w:val="28"/>
        </w:rPr>
        <w:t>».</w:t>
      </w:r>
    </w:p>
    <w:p w14:paraId="294FE4A9" w14:textId="77777777" w:rsidR="00006A84" w:rsidRPr="00006A84" w:rsidRDefault="00006A84" w:rsidP="00006A84">
      <w:pPr>
        <w:ind w:firstLine="709"/>
        <w:jc w:val="both"/>
        <w:rPr>
          <w:sz w:val="28"/>
          <w:szCs w:val="28"/>
        </w:rPr>
      </w:pPr>
      <w:r w:rsidRPr="00006A84">
        <w:rPr>
          <w:sz w:val="28"/>
          <w:szCs w:val="28"/>
        </w:rPr>
        <w:t>Бюджетная политика сельского поселения на 2023 год и на плановый период 2024 и 2025 годов будет реализовываться с учетом следующих принципов:</w:t>
      </w:r>
    </w:p>
    <w:p w14:paraId="7903F910" w14:textId="77777777" w:rsidR="00006A84" w:rsidRPr="00006A84" w:rsidRDefault="00006A84" w:rsidP="00006A84">
      <w:pPr>
        <w:ind w:firstLine="709"/>
        <w:jc w:val="both"/>
        <w:rPr>
          <w:sz w:val="28"/>
          <w:szCs w:val="28"/>
        </w:rPr>
      </w:pPr>
      <w:r w:rsidRPr="00006A84">
        <w:rPr>
          <w:sz w:val="28"/>
          <w:szCs w:val="28"/>
        </w:rPr>
        <w:t xml:space="preserve">1. Формирование бюджетных параметров должно исходить </w:t>
      </w:r>
      <w:r>
        <w:rPr>
          <w:sz w:val="28"/>
          <w:szCs w:val="28"/>
        </w:rPr>
        <w:t xml:space="preserve">                        </w:t>
      </w:r>
      <w:r w:rsidRPr="00006A84">
        <w:rPr>
          <w:sz w:val="28"/>
          <w:szCs w:val="28"/>
        </w:rPr>
        <w:t>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ресурсов;</w:t>
      </w:r>
    </w:p>
    <w:p w14:paraId="2876DA91" w14:textId="77777777" w:rsidR="00027178" w:rsidRPr="00006A84" w:rsidRDefault="00006A84" w:rsidP="00006A84">
      <w:pPr>
        <w:ind w:firstLine="709"/>
        <w:jc w:val="both"/>
        <w:rPr>
          <w:sz w:val="28"/>
          <w:szCs w:val="28"/>
        </w:rPr>
      </w:pPr>
      <w:r w:rsidRPr="00006A84">
        <w:rPr>
          <w:sz w:val="28"/>
          <w:szCs w:val="28"/>
        </w:rPr>
        <w:lastRenderedPageBreak/>
        <w:t>2. Минимизация рисков несбалансированности бюджетов бюджетной системы Российской Федерации при бюджетном планировании</w:t>
      </w:r>
      <w:r w:rsidR="00027178" w:rsidRPr="00006A84">
        <w:rPr>
          <w:sz w:val="28"/>
          <w:szCs w:val="28"/>
        </w:rPr>
        <w:t>;</w:t>
      </w:r>
    </w:p>
    <w:p w14:paraId="72ABBAF9" w14:textId="77777777" w:rsidR="00027178" w:rsidRPr="00946ECA" w:rsidRDefault="00006A84" w:rsidP="00027178">
      <w:pPr>
        <w:ind w:firstLine="709"/>
        <w:jc w:val="both"/>
        <w:rPr>
          <w:sz w:val="28"/>
          <w:szCs w:val="28"/>
        </w:rPr>
      </w:pPr>
      <w:r w:rsidRPr="00946ECA">
        <w:rPr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</w:t>
      </w:r>
      <w:r w:rsidR="00027178" w:rsidRPr="00946ECA">
        <w:rPr>
          <w:sz w:val="28"/>
          <w:szCs w:val="28"/>
        </w:rPr>
        <w:t>;</w:t>
      </w:r>
    </w:p>
    <w:p w14:paraId="4130DB8B" w14:textId="77777777" w:rsidR="00027178" w:rsidRPr="00946ECA" w:rsidRDefault="00006A84" w:rsidP="00266541">
      <w:pPr>
        <w:ind w:firstLine="709"/>
        <w:jc w:val="both"/>
        <w:rPr>
          <w:sz w:val="28"/>
          <w:szCs w:val="28"/>
        </w:rPr>
      </w:pPr>
      <w:r w:rsidRPr="00946ECA">
        <w:rPr>
          <w:sz w:val="28"/>
          <w:szCs w:val="28"/>
        </w:rPr>
        <w:t>4.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</w:t>
      </w:r>
      <w:r w:rsidR="00027178" w:rsidRPr="00946ECA">
        <w:rPr>
          <w:sz w:val="28"/>
          <w:szCs w:val="28"/>
        </w:rPr>
        <w:t>;</w:t>
      </w:r>
    </w:p>
    <w:p w14:paraId="0A632B5B" w14:textId="77777777" w:rsidR="00027178" w:rsidRPr="00946ECA" w:rsidRDefault="00006A84" w:rsidP="00266541">
      <w:pPr>
        <w:ind w:firstLine="709"/>
        <w:jc w:val="both"/>
        <w:rPr>
          <w:sz w:val="28"/>
          <w:szCs w:val="28"/>
        </w:rPr>
      </w:pPr>
      <w:r w:rsidRPr="00946ECA">
        <w:rPr>
          <w:sz w:val="28"/>
          <w:szCs w:val="28"/>
        </w:rPr>
        <w:t>5. Повышение прозрачности бюджетов и бюджетного процесса</w:t>
      </w:r>
      <w:r w:rsidR="00027178" w:rsidRPr="00946ECA">
        <w:rPr>
          <w:sz w:val="28"/>
          <w:szCs w:val="28"/>
        </w:rPr>
        <w:t>.</w:t>
      </w:r>
    </w:p>
    <w:p w14:paraId="1982FCF4" w14:textId="77777777" w:rsidR="00946ECA" w:rsidRPr="00946ECA" w:rsidRDefault="00946ECA" w:rsidP="00946ECA">
      <w:pPr>
        <w:ind w:firstLine="709"/>
        <w:jc w:val="both"/>
        <w:rPr>
          <w:sz w:val="28"/>
          <w:szCs w:val="28"/>
        </w:rPr>
      </w:pPr>
      <w:r w:rsidRPr="00946ECA">
        <w:rPr>
          <w:sz w:val="28"/>
          <w:szCs w:val="28"/>
        </w:rPr>
        <w:t>Целью налоговой политики сельского поселения Шапша на 2023 год и плановый период 2024 и 2025 годов будет являться создание условий для повышения качества жизни граждан, проживающих в сельском поселении.</w:t>
      </w:r>
    </w:p>
    <w:p w14:paraId="512EEDA3" w14:textId="77777777" w:rsidR="000D27A6" w:rsidRPr="00006A84" w:rsidRDefault="00441BEF" w:rsidP="00CC0F5D">
      <w:pPr>
        <w:ind w:firstLine="709"/>
        <w:jc w:val="both"/>
        <w:rPr>
          <w:sz w:val="28"/>
          <w:szCs w:val="28"/>
        </w:rPr>
      </w:pPr>
      <w:r w:rsidRPr="00946ECA">
        <w:rPr>
          <w:sz w:val="28"/>
          <w:szCs w:val="28"/>
        </w:rPr>
        <w:t xml:space="preserve">На рассмотрение предоставлено распоряжение администрации сельского поселения </w:t>
      </w:r>
      <w:r w:rsidR="00492B67" w:rsidRPr="00946ECA">
        <w:rPr>
          <w:sz w:val="28"/>
          <w:szCs w:val="28"/>
        </w:rPr>
        <w:t>Шапша</w:t>
      </w:r>
      <w:r w:rsidRPr="00946ECA">
        <w:rPr>
          <w:sz w:val="28"/>
          <w:szCs w:val="28"/>
        </w:rPr>
        <w:t xml:space="preserve"> от </w:t>
      </w:r>
      <w:r w:rsidR="00CC0F5D" w:rsidRPr="00946ECA">
        <w:rPr>
          <w:sz w:val="28"/>
          <w:szCs w:val="28"/>
        </w:rPr>
        <w:t>03</w:t>
      </w:r>
      <w:r w:rsidRPr="00946ECA">
        <w:rPr>
          <w:sz w:val="28"/>
          <w:szCs w:val="28"/>
        </w:rPr>
        <w:t>.10.202</w:t>
      </w:r>
      <w:r w:rsidR="00CC0F5D" w:rsidRPr="00946ECA">
        <w:rPr>
          <w:sz w:val="28"/>
          <w:szCs w:val="28"/>
        </w:rPr>
        <w:t>2</w:t>
      </w:r>
      <w:r w:rsidRPr="00946ECA">
        <w:rPr>
          <w:sz w:val="28"/>
          <w:szCs w:val="28"/>
        </w:rPr>
        <w:t xml:space="preserve"> № </w:t>
      </w:r>
      <w:r w:rsidR="00CC0F5D" w:rsidRPr="00946ECA">
        <w:rPr>
          <w:sz w:val="28"/>
          <w:szCs w:val="28"/>
        </w:rPr>
        <w:t>100</w:t>
      </w:r>
      <w:r w:rsidRPr="00946ECA">
        <w:rPr>
          <w:sz w:val="28"/>
          <w:szCs w:val="28"/>
        </w:rPr>
        <w:t>-р «</w:t>
      </w:r>
      <w:r w:rsidR="00CC0F5D" w:rsidRPr="00946ECA">
        <w:rPr>
          <w:sz w:val="28"/>
          <w:szCs w:val="28"/>
        </w:rPr>
        <w:t>О прогнозе социально-экономического развития сельского поселения</w:t>
      </w:r>
      <w:r w:rsidR="00CC0F5D" w:rsidRPr="00CC0F5D">
        <w:rPr>
          <w:sz w:val="28"/>
          <w:szCs w:val="28"/>
        </w:rPr>
        <w:t xml:space="preserve"> Шапша </w:t>
      </w:r>
      <w:r w:rsidR="00006A84">
        <w:rPr>
          <w:sz w:val="28"/>
          <w:szCs w:val="28"/>
        </w:rPr>
        <w:t xml:space="preserve">                                 </w:t>
      </w:r>
      <w:r w:rsidR="00CC0F5D" w:rsidRPr="00CC0F5D">
        <w:rPr>
          <w:sz w:val="28"/>
          <w:szCs w:val="28"/>
        </w:rPr>
        <w:t>на 2023 год и плановый период 2024 и 2025 годов</w:t>
      </w:r>
      <w:r w:rsidRPr="00CC0F5D">
        <w:rPr>
          <w:sz w:val="28"/>
          <w:szCs w:val="28"/>
        </w:rPr>
        <w:t>»,</w:t>
      </w:r>
      <w:r w:rsidRPr="00006A84">
        <w:rPr>
          <w:sz w:val="28"/>
          <w:szCs w:val="28"/>
        </w:rPr>
        <w:t xml:space="preserve"> при этом отсутствует увязка показателей прогноза социально-экономического развития муниципального образования «Сельское поселение </w:t>
      </w:r>
      <w:r w:rsidR="00A34D64" w:rsidRPr="00006A84">
        <w:rPr>
          <w:sz w:val="28"/>
          <w:szCs w:val="28"/>
        </w:rPr>
        <w:t>Шапша</w:t>
      </w:r>
      <w:r w:rsidRPr="00006A84">
        <w:rPr>
          <w:sz w:val="28"/>
          <w:szCs w:val="28"/>
        </w:rPr>
        <w:t>» с целевыми показателями муниципальных программ</w:t>
      </w:r>
      <w:r w:rsidR="000D27A6" w:rsidRPr="00006A84">
        <w:rPr>
          <w:sz w:val="28"/>
          <w:szCs w:val="28"/>
        </w:rPr>
        <w:t>.</w:t>
      </w:r>
    </w:p>
    <w:p w14:paraId="105F6D9E" w14:textId="77777777" w:rsidR="00893B62" w:rsidRPr="00946ECA" w:rsidRDefault="00D23B54" w:rsidP="000D27A6">
      <w:pPr>
        <w:ind w:firstLine="709"/>
        <w:jc w:val="both"/>
        <w:rPr>
          <w:sz w:val="28"/>
          <w:szCs w:val="28"/>
        </w:rPr>
      </w:pPr>
      <w:r w:rsidRPr="00946ECA">
        <w:rPr>
          <w:sz w:val="28"/>
          <w:szCs w:val="28"/>
        </w:rPr>
        <w:t xml:space="preserve">В соответствии со статьей 184.1. </w:t>
      </w:r>
      <w:r w:rsidR="00110ADC">
        <w:rPr>
          <w:sz w:val="28"/>
          <w:szCs w:val="28"/>
        </w:rPr>
        <w:t xml:space="preserve">БК РФ </w:t>
      </w:r>
      <w:r w:rsidRPr="00946ECA">
        <w:rPr>
          <w:sz w:val="28"/>
          <w:szCs w:val="28"/>
        </w:rPr>
        <w:t xml:space="preserve">Проектом решения устанавливаются следующие основные характеристики бюджета </w:t>
      </w:r>
      <w:r w:rsidR="00110ADC">
        <w:rPr>
          <w:sz w:val="28"/>
          <w:szCs w:val="28"/>
        </w:rPr>
        <w:t xml:space="preserve">                          </w:t>
      </w:r>
      <w:r w:rsidRPr="00946ECA">
        <w:rPr>
          <w:sz w:val="28"/>
          <w:szCs w:val="28"/>
        </w:rPr>
        <w:t>на 20</w:t>
      </w:r>
      <w:r w:rsidR="009D020A" w:rsidRPr="00946ECA">
        <w:rPr>
          <w:sz w:val="28"/>
          <w:szCs w:val="28"/>
        </w:rPr>
        <w:t>2</w:t>
      </w:r>
      <w:r w:rsidR="00946ECA" w:rsidRPr="00946ECA">
        <w:rPr>
          <w:sz w:val="28"/>
          <w:szCs w:val="28"/>
        </w:rPr>
        <w:t>3</w:t>
      </w:r>
      <w:r w:rsidRPr="00946ECA">
        <w:rPr>
          <w:sz w:val="28"/>
          <w:szCs w:val="28"/>
        </w:rPr>
        <w:t xml:space="preserve"> год и плановый период 202</w:t>
      </w:r>
      <w:r w:rsidR="00946ECA" w:rsidRPr="00946ECA">
        <w:rPr>
          <w:sz w:val="28"/>
          <w:szCs w:val="28"/>
        </w:rPr>
        <w:t>4</w:t>
      </w:r>
      <w:r w:rsidRPr="00946ECA">
        <w:rPr>
          <w:sz w:val="28"/>
          <w:szCs w:val="28"/>
        </w:rPr>
        <w:t xml:space="preserve"> и 202</w:t>
      </w:r>
      <w:r w:rsidR="00946ECA" w:rsidRPr="00946ECA">
        <w:rPr>
          <w:sz w:val="28"/>
          <w:szCs w:val="28"/>
        </w:rPr>
        <w:t>5</w:t>
      </w:r>
      <w:r w:rsidRPr="00946ECA">
        <w:rPr>
          <w:sz w:val="28"/>
          <w:szCs w:val="28"/>
        </w:rPr>
        <w:t xml:space="preserve"> годов:</w:t>
      </w:r>
    </w:p>
    <w:p w14:paraId="37FD135A" w14:textId="77777777" w:rsidR="00D23B54" w:rsidRDefault="00D23B54" w:rsidP="00D23B54">
      <w:pPr>
        <w:jc w:val="right"/>
        <w:rPr>
          <w:sz w:val="20"/>
          <w:szCs w:val="20"/>
        </w:rPr>
      </w:pPr>
      <w:r w:rsidRPr="005C1F1E">
        <w:rPr>
          <w:sz w:val="20"/>
          <w:szCs w:val="20"/>
        </w:rPr>
        <w:t>Таблица 1</w:t>
      </w:r>
    </w:p>
    <w:p w14:paraId="02DC2C15" w14:textId="77777777" w:rsidR="005373ED" w:rsidRPr="005373ED" w:rsidRDefault="005373ED" w:rsidP="005373ED">
      <w:pPr>
        <w:jc w:val="right"/>
        <w:rPr>
          <w:sz w:val="20"/>
          <w:szCs w:val="20"/>
        </w:rPr>
      </w:pPr>
      <w:r w:rsidRPr="005373ED">
        <w:rPr>
          <w:sz w:val="20"/>
          <w:szCs w:val="20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862"/>
        <w:gridCol w:w="840"/>
        <w:gridCol w:w="711"/>
        <w:gridCol w:w="851"/>
        <w:gridCol w:w="851"/>
        <w:gridCol w:w="706"/>
        <w:gridCol w:w="830"/>
        <w:gridCol w:w="795"/>
        <w:gridCol w:w="749"/>
      </w:tblGrid>
      <w:tr w:rsidR="00946ECA" w:rsidRPr="00946ECA" w14:paraId="7822A4E2" w14:textId="77777777" w:rsidTr="005C1F1E">
        <w:trPr>
          <w:trHeight w:val="55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093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 xml:space="preserve">Основные </w:t>
            </w:r>
            <w:proofErr w:type="spellStart"/>
            <w:proofErr w:type="gramStart"/>
            <w:r w:rsidRPr="00946ECA">
              <w:rPr>
                <w:b/>
                <w:bCs/>
                <w:sz w:val="16"/>
                <w:szCs w:val="16"/>
              </w:rPr>
              <w:t>характерис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946ECA">
              <w:rPr>
                <w:b/>
                <w:bCs/>
                <w:sz w:val="16"/>
                <w:szCs w:val="16"/>
              </w:rPr>
              <w:t>тики</w:t>
            </w:r>
            <w:proofErr w:type="gramEnd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A1EB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2022 год (оценка)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F09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DDD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012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5C1F1E" w:rsidRPr="00946ECA" w14:paraId="26866668" w14:textId="77777777" w:rsidTr="005C1F1E">
        <w:trPr>
          <w:trHeight w:val="55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63D7" w14:textId="77777777" w:rsidR="00946ECA" w:rsidRPr="00946ECA" w:rsidRDefault="00946ECA" w:rsidP="00946E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251E" w14:textId="77777777" w:rsidR="00946ECA" w:rsidRPr="00946ECA" w:rsidRDefault="00946ECA" w:rsidP="00946E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CF6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3C5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 xml:space="preserve">к пред. </w:t>
            </w:r>
            <w:proofErr w:type="gramStart"/>
            <w:r w:rsidRPr="00946ECA">
              <w:rPr>
                <w:b/>
                <w:bCs/>
                <w:sz w:val="16"/>
                <w:szCs w:val="16"/>
              </w:rPr>
              <w:t xml:space="preserve">году,   </w:t>
            </w:r>
            <w:proofErr w:type="gramEnd"/>
            <w:r w:rsidRPr="00946ECA">
              <w:rPr>
                <w:b/>
                <w:bCs/>
                <w:sz w:val="16"/>
                <w:szCs w:val="16"/>
              </w:rPr>
              <w:t xml:space="preserve">            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492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% к пред. году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D02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9DD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 xml:space="preserve">к пред. </w:t>
            </w:r>
            <w:proofErr w:type="gramStart"/>
            <w:r w:rsidRPr="00946ECA">
              <w:rPr>
                <w:b/>
                <w:bCs/>
                <w:sz w:val="16"/>
                <w:szCs w:val="16"/>
              </w:rPr>
              <w:t xml:space="preserve">году,   </w:t>
            </w:r>
            <w:proofErr w:type="gramEnd"/>
            <w:r w:rsidRPr="00946ECA">
              <w:rPr>
                <w:b/>
                <w:bCs/>
                <w:sz w:val="16"/>
                <w:szCs w:val="16"/>
              </w:rPr>
              <w:t xml:space="preserve">          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1F4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% к пред.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258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89B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 xml:space="preserve">к пред. </w:t>
            </w:r>
            <w:proofErr w:type="gramStart"/>
            <w:r w:rsidRPr="00946ECA">
              <w:rPr>
                <w:b/>
                <w:bCs/>
                <w:sz w:val="16"/>
                <w:szCs w:val="16"/>
              </w:rPr>
              <w:t xml:space="preserve">году,   </w:t>
            </w:r>
            <w:proofErr w:type="gramEnd"/>
            <w:r w:rsidRPr="00946ECA">
              <w:rPr>
                <w:b/>
                <w:bCs/>
                <w:sz w:val="16"/>
                <w:szCs w:val="16"/>
              </w:rPr>
              <w:t xml:space="preserve">         тыс. рублей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598" w14:textId="77777777" w:rsidR="00946ECA" w:rsidRPr="00946ECA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946ECA">
              <w:rPr>
                <w:b/>
                <w:bCs/>
                <w:sz w:val="16"/>
                <w:szCs w:val="16"/>
              </w:rPr>
              <w:t>% к пред. году</w:t>
            </w:r>
          </w:p>
        </w:tc>
      </w:tr>
      <w:tr w:rsidR="009A4AA9" w:rsidRPr="00946ECA" w14:paraId="6191A4D5" w14:textId="77777777" w:rsidTr="005C1F1E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63A0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Доходы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B4F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55 868,3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9A7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45 271,2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158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-10 597,1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E978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-19,0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4AB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39 621,9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072D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-5 649,3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2821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-12,5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71A7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41 188,1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CA4B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1 566,2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2AF" w14:textId="77777777" w:rsidR="009A4AA9" w:rsidRPr="009A4AA9" w:rsidRDefault="009A4AA9" w:rsidP="009A4AA9">
            <w:pPr>
              <w:jc w:val="center"/>
              <w:rPr>
                <w:sz w:val="16"/>
                <w:szCs w:val="16"/>
              </w:rPr>
            </w:pPr>
            <w:r w:rsidRPr="009A4AA9">
              <w:rPr>
                <w:sz w:val="16"/>
                <w:szCs w:val="16"/>
              </w:rPr>
              <w:t>4,0</w:t>
            </w:r>
          </w:p>
        </w:tc>
      </w:tr>
      <w:tr w:rsidR="009A4AA9" w:rsidRPr="00946ECA" w14:paraId="1236A43A" w14:textId="77777777" w:rsidTr="005C1F1E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C07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Расходы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A8F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55 868,3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465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45 271,2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C98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-10 597,1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71D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-19,0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73D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39 621,9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660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-5 649,3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B32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-12,5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3B3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41 188,1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180" w14:textId="77777777" w:rsidR="009A4AA9" w:rsidRPr="00946ECA" w:rsidRDefault="009A4AA9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1 566,2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5DB" w14:textId="77777777" w:rsidR="009A4AA9" w:rsidRPr="009A4AA9" w:rsidRDefault="009A4AA9" w:rsidP="009A4AA9">
            <w:pPr>
              <w:jc w:val="center"/>
              <w:rPr>
                <w:sz w:val="16"/>
                <w:szCs w:val="16"/>
              </w:rPr>
            </w:pPr>
            <w:r w:rsidRPr="009A4AA9">
              <w:rPr>
                <w:sz w:val="16"/>
                <w:szCs w:val="16"/>
              </w:rPr>
              <w:t>4,0</w:t>
            </w:r>
          </w:p>
        </w:tc>
      </w:tr>
      <w:tr w:rsidR="00946ECA" w:rsidRPr="00946ECA" w14:paraId="337F35F1" w14:textId="77777777" w:rsidTr="005C1F1E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D9A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Дефицит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A031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A12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F4F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3B0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F52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951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448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1BD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280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3CE0" w14:textId="77777777" w:rsidR="00946ECA" w:rsidRPr="00946ECA" w:rsidRDefault="00946ECA" w:rsidP="00946ECA">
            <w:pPr>
              <w:jc w:val="center"/>
              <w:rPr>
                <w:sz w:val="16"/>
                <w:szCs w:val="16"/>
              </w:rPr>
            </w:pPr>
            <w:r w:rsidRPr="00946ECA">
              <w:rPr>
                <w:sz w:val="16"/>
                <w:szCs w:val="16"/>
              </w:rPr>
              <w:t> </w:t>
            </w:r>
          </w:p>
        </w:tc>
      </w:tr>
    </w:tbl>
    <w:p w14:paraId="32452CDA" w14:textId="77777777" w:rsidR="00656C43" w:rsidRPr="005C1F1E" w:rsidRDefault="00D23B54" w:rsidP="00656C43">
      <w:pPr>
        <w:ind w:firstLine="709"/>
        <w:jc w:val="both"/>
        <w:rPr>
          <w:sz w:val="28"/>
          <w:szCs w:val="28"/>
        </w:rPr>
      </w:pPr>
      <w:r w:rsidRPr="005C1F1E">
        <w:rPr>
          <w:sz w:val="28"/>
          <w:szCs w:val="28"/>
        </w:rPr>
        <w:t>Общий объем доходов бюджета поселения предусмотрен в 20</w:t>
      </w:r>
      <w:r w:rsidR="00F1769C" w:rsidRPr="005C1F1E">
        <w:rPr>
          <w:sz w:val="28"/>
          <w:szCs w:val="28"/>
        </w:rPr>
        <w:t>2</w:t>
      </w:r>
      <w:r w:rsidR="005C1F1E" w:rsidRPr="005C1F1E">
        <w:rPr>
          <w:sz w:val="28"/>
          <w:szCs w:val="28"/>
        </w:rPr>
        <w:t>3</w:t>
      </w:r>
      <w:r w:rsidRPr="005C1F1E">
        <w:rPr>
          <w:sz w:val="28"/>
          <w:szCs w:val="28"/>
        </w:rPr>
        <w:t xml:space="preserve"> году в сумме – </w:t>
      </w:r>
      <w:r w:rsidR="005C1F1E" w:rsidRPr="005C1F1E">
        <w:rPr>
          <w:sz w:val="28"/>
          <w:szCs w:val="28"/>
        </w:rPr>
        <w:t xml:space="preserve">45 271,2 </w:t>
      </w:r>
      <w:r w:rsidRPr="005C1F1E">
        <w:rPr>
          <w:sz w:val="28"/>
          <w:szCs w:val="28"/>
        </w:rPr>
        <w:t>тыс. рублей, что ниже ожидаемой оценки поступлений на 20</w:t>
      </w:r>
      <w:r w:rsidR="00656C43" w:rsidRPr="005C1F1E">
        <w:rPr>
          <w:sz w:val="28"/>
          <w:szCs w:val="28"/>
        </w:rPr>
        <w:t>2</w:t>
      </w:r>
      <w:r w:rsidR="005C1F1E" w:rsidRPr="005C1F1E">
        <w:rPr>
          <w:sz w:val="28"/>
          <w:szCs w:val="28"/>
        </w:rPr>
        <w:t>2</w:t>
      </w:r>
      <w:r w:rsidRPr="005C1F1E">
        <w:rPr>
          <w:sz w:val="28"/>
          <w:szCs w:val="28"/>
        </w:rPr>
        <w:t xml:space="preserve"> год на </w:t>
      </w:r>
      <w:r w:rsidR="005C1F1E" w:rsidRPr="005C1F1E">
        <w:rPr>
          <w:sz w:val="28"/>
          <w:szCs w:val="28"/>
        </w:rPr>
        <w:t xml:space="preserve">10 597,1 </w:t>
      </w:r>
      <w:r w:rsidRPr="005C1F1E">
        <w:rPr>
          <w:sz w:val="28"/>
          <w:szCs w:val="28"/>
        </w:rPr>
        <w:t xml:space="preserve">тыс. рублей или </w:t>
      </w:r>
      <w:r w:rsidR="005C1F1E" w:rsidRPr="005C1F1E">
        <w:rPr>
          <w:sz w:val="28"/>
          <w:szCs w:val="28"/>
        </w:rPr>
        <w:t>19,0</w:t>
      </w:r>
      <w:r w:rsidR="00656C43" w:rsidRPr="005C1F1E">
        <w:rPr>
          <w:sz w:val="28"/>
          <w:szCs w:val="28"/>
        </w:rPr>
        <w:t xml:space="preserve"> </w:t>
      </w:r>
      <w:r w:rsidRPr="005C1F1E">
        <w:rPr>
          <w:sz w:val="28"/>
          <w:szCs w:val="28"/>
        </w:rPr>
        <w:t>%</w:t>
      </w:r>
      <w:r w:rsidR="00656C43" w:rsidRPr="005C1F1E">
        <w:rPr>
          <w:sz w:val="28"/>
          <w:szCs w:val="28"/>
        </w:rPr>
        <w:t>.</w:t>
      </w:r>
    </w:p>
    <w:p w14:paraId="22D679EB" w14:textId="77777777" w:rsidR="00656C43" w:rsidRPr="005C1F1E" w:rsidRDefault="00D23B54" w:rsidP="00656C43">
      <w:pPr>
        <w:ind w:firstLine="709"/>
        <w:jc w:val="both"/>
        <w:rPr>
          <w:sz w:val="28"/>
          <w:szCs w:val="28"/>
        </w:rPr>
      </w:pPr>
      <w:r w:rsidRPr="005C1F1E">
        <w:rPr>
          <w:sz w:val="28"/>
          <w:szCs w:val="28"/>
        </w:rPr>
        <w:t xml:space="preserve">Общий объем расходов бюджета поселения предусмотрен </w:t>
      </w:r>
      <w:r w:rsidR="000104A2" w:rsidRPr="005C1F1E">
        <w:rPr>
          <w:sz w:val="28"/>
          <w:szCs w:val="28"/>
        </w:rPr>
        <w:t xml:space="preserve">                                  </w:t>
      </w:r>
      <w:r w:rsidRPr="005C1F1E">
        <w:rPr>
          <w:sz w:val="28"/>
          <w:szCs w:val="28"/>
        </w:rPr>
        <w:t>в 20</w:t>
      </w:r>
      <w:r w:rsidR="00F1769C" w:rsidRPr="005C1F1E">
        <w:rPr>
          <w:sz w:val="28"/>
          <w:szCs w:val="28"/>
        </w:rPr>
        <w:t>2</w:t>
      </w:r>
      <w:r w:rsidR="005C1F1E" w:rsidRPr="005C1F1E">
        <w:rPr>
          <w:sz w:val="28"/>
          <w:szCs w:val="28"/>
        </w:rPr>
        <w:t>3</w:t>
      </w:r>
      <w:r w:rsidRPr="005C1F1E">
        <w:rPr>
          <w:sz w:val="28"/>
          <w:szCs w:val="28"/>
        </w:rPr>
        <w:t xml:space="preserve"> году в сумме  – </w:t>
      </w:r>
      <w:r w:rsidR="005C1F1E" w:rsidRPr="005C1F1E">
        <w:rPr>
          <w:sz w:val="28"/>
          <w:szCs w:val="28"/>
        </w:rPr>
        <w:t xml:space="preserve">45 271,2 </w:t>
      </w:r>
      <w:r w:rsidRPr="005C1F1E">
        <w:rPr>
          <w:sz w:val="28"/>
          <w:szCs w:val="28"/>
        </w:rPr>
        <w:t>тыс. рублей, что ниже ожидаемой оценки расходов в 20</w:t>
      </w:r>
      <w:r w:rsidR="00F87E22" w:rsidRPr="005C1F1E">
        <w:rPr>
          <w:sz w:val="28"/>
          <w:szCs w:val="28"/>
        </w:rPr>
        <w:t>2</w:t>
      </w:r>
      <w:r w:rsidR="005C1F1E" w:rsidRPr="005C1F1E">
        <w:rPr>
          <w:sz w:val="28"/>
          <w:szCs w:val="28"/>
        </w:rPr>
        <w:t>2</w:t>
      </w:r>
      <w:r w:rsidRPr="005C1F1E">
        <w:rPr>
          <w:sz w:val="28"/>
          <w:szCs w:val="28"/>
        </w:rPr>
        <w:t xml:space="preserve"> году на </w:t>
      </w:r>
      <w:r w:rsidR="005C1F1E" w:rsidRPr="005C1F1E">
        <w:rPr>
          <w:sz w:val="28"/>
          <w:szCs w:val="28"/>
        </w:rPr>
        <w:t>10 597,1 тыс. рублей или 19,0 %</w:t>
      </w:r>
    </w:p>
    <w:p w14:paraId="190FF43B" w14:textId="77777777" w:rsidR="00D23B54" w:rsidRPr="005C1F1E" w:rsidRDefault="00D23B54" w:rsidP="0096657A">
      <w:pPr>
        <w:ind w:firstLine="709"/>
        <w:jc w:val="both"/>
        <w:rPr>
          <w:sz w:val="28"/>
          <w:szCs w:val="28"/>
        </w:rPr>
      </w:pPr>
      <w:r w:rsidRPr="005C1F1E">
        <w:rPr>
          <w:sz w:val="28"/>
          <w:szCs w:val="28"/>
        </w:rPr>
        <w:t>Общий объем доходов бюджета поселения предусмотрен в 202</w:t>
      </w:r>
      <w:r w:rsidR="005C1F1E" w:rsidRPr="005C1F1E">
        <w:rPr>
          <w:sz w:val="28"/>
          <w:szCs w:val="28"/>
        </w:rPr>
        <w:t>4</w:t>
      </w:r>
      <w:r w:rsidRPr="005C1F1E">
        <w:rPr>
          <w:sz w:val="28"/>
          <w:szCs w:val="28"/>
        </w:rPr>
        <w:t xml:space="preserve"> году в сумме – </w:t>
      </w:r>
      <w:r w:rsidR="005C1F1E" w:rsidRPr="005C1F1E">
        <w:rPr>
          <w:sz w:val="28"/>
          <w:szCs w:val="28"/>
        </w:rPr>
        <w:t>39 621,9</w:t>
      </w:r>
      <w:r w:rsidR="00656C43" w:rsidRPr="005C1F1E">
        <w:rPr>
          <w:sz w:val="28"/>
          <w:szCs w:val="28"/>
        </w:rPr>
        <w:t xml:space="preserve"> </w:t>
      </w:r>
      <w:r w:rsidRPr="005C1F1E">
        <w:rPr>
          <w:sz w:val="28"/>
          <w:szCs w:val="28"/>
        </w:rPr>
        <w:t xml:space="preserve">тыс. рублей, что </w:t>
      </w:r>
      <w:r w:rsidR="00656C43" w:rsidRPr="005C1F1E">
        <w:rPr>
          <w:sz w:val="28"/>
          <w:szCs w:val="28"/>
        </w:rPr>
        <w:t xml:space="preserve">ниже </w:t>
      </w:r>
      <w:r w:rsidRPr="005C1F1E">
        <w:rPr>
          <w:sz w:val="28"/>
          <w:szCs w:val="28"/>
        </w:rPr>
        <w:t>прогнозируемого объема доходов на 20</w:t>
      </w:r>
      <w:r w:rsidR="0021390D" w:rsidRPr="005C1F1E">
        <w:rPr>
          <w:sz w:val="28"/>
          <w:szCs w:val="28"/>
        </w:rPr>
        <w:t>2</w:t>
      </w:r>
      <w:r w:rsidR="005C1F1E" w:rsidRPr="005C1F1E">
        <w:rPr>
          <w:sz w:val="28"/>
          <w:szCs w:val="28"/>
        </w:rPr>
        <w:t>3</w:t>
      </w:r>
      <w:r w:rsidRPr="005C1F1E">
        <w:rPr>
          <w:sz w:val="28"/>
          <w:szCs w:val="28"/>
        </w:rPr>
        <w:t xml:space="preserve"> год на </w:t>
      </w:r>
      <w:r w:rsidR="005C1F1E" w:rsidRPr="005C1F1E">
        <w:rPr>
          <w:sz w:val="28"/>
          <w:szCs w:val="28"/>
        </w:rPr>
        <w:t xml:space="preserve">5 649,3 </w:t>
      </w:r>
      <w:r w:rsidRPr="005C1F1E">
        <w:rPr>
          <w:sz w:val="28"/>
          <w:szCs w:val="28"/>
        </w:rPr>
        <w:t xml:space="preserve">тыс. рублей или </w:t>
      </w:r>
      <w:r w:rsidR="005C1F1E" w:rsidRPr="005C1F1E">
        <w:rPr>
          <w:sz w:val="28"/>
          <w:szCs w:val="28"/>
        </w:rPr>
        <w:t xml:space="preserve">12,5 </w:t>
      </w:r>
      <w:r w:rsidRPr="005C1F1E">
        <w:rPr>
          <w:sz w:val="28"/>
          <w:szCs w:val="28"/>
        </w:rPr>
        <w:t>%.</w:t>
      </w:r>
    </w:p>
    <w:p w14:paraId="14193655" w14:textId="77777777" w:rsidR="00656C43" w:rsidRPr="009A4AA9" w:rsidRDefault="00D23B54" w:rsidP="0096657A">
      <w:pPr>
        <w:ind w:firstLine="709"/>
        <w:jc w:val="both"/>
        <w:rPr>
          <w:sz w:val="28"/>
          <w:szCs w:val="28"/>
        </w:rPr>
      </w:pPr>
      <w:r w:rsidRPr="009A4AA9">
        <w:rPr>
          <w:sz w:val="28"/>
          <w:szCs w:val="28"/>
        </w:rPr>
        <w:t>Общий объем расходов бюджета поселения предусмотрен</w:t>
      </w:r>
      <w:r w:rsidR="0096657A" w:rsidRPr="009A4AA9">
        <w:rPr>
          <w:sz w:val="28"/>
          <w:szCs w:val="28"/>
        </w:rPr>
        <w:t xml:space="preserve">                                </w:t>
      </w:r>
      <w:r w:rsidR="00656C43" w:rsidRPr="009A4AA9">
        <w:rPr>
          <w:sz w:val="28"/>
          <w:szCs w:val="28"/>
        </w:rPr>
        <w:t>в 202</w:t>
      </w:r>
      <w:r w:rsidR="005C1F1E" w:rsidRPr="009A4AA9">
        <w:rPr>
          <w:sz w:val="28"/>
          <w:szCs w:val="28"/>
        </w:rPr>
        <w:t>4</w:t>
      </w:r>
      <w:r w:rsidR="00656C43" w:rsidRPr="009A4AA9">
        <w:rPr>
          <w:sz w:val="28"/>
          <w:szCs w:val="28"/>
        </w:rPr>
        <w:t xml:space="preserve"> году в сумме – </w:t>
      </w:r>
      <w:r w:rsidR="005C1F1E" w:rsidRPr="005C1F1E">
        <w:rPr>
          <w:sz w:val="28"/>
          <w:szCs w:val="28"/>
        </w:rPr>
        <w:t xml:space="preserve">39 621,9 </w:t>
      </w:r>
      <w:r w:rsidR="00656C43" w:rsidRPr="009A4AA9">
        <w:rPr>
          <w:sz w:val="28"/>
          <w:szCs w:val="28"/>
        </w:rPr>
        <w:t xml:space="preserve">тыс. рублей, что ниже прогнозируемого объема </w:t>
      </w:r>
      <w:r w:rsidR="0096657A" w:rsidRPr="009A4AA9">
        <w:rPr>
          <w:sz w:val="28"/>
          <w:szCs w:val="28"/>
        </w:rPr>
        <w:t>расходов</w:t>
      </w:r>
      <w:r w:rsidR="00656C43" w:rsidRPr="009A4AA9">
        <w:rPr>
          <w:sz w:val="28"/>
          <w:szCs w:val="28"/>
        </w:rPr>
        <w:t xml:space="preserve"> на 202</w:t>
      </w:r>
      <w:r w:rsidR="005C1F1E" w:rsidRPr="009A4AA9">
        <w:rPr>
          <w:sz w:val="28"/>
          <w:szCs w:val="28"/>
        </w:rPr>
        <w:t>3</w:t>
      </w:r>
      <w:r w:rsidR="00656C43" w:rsidRPr="009A4AA9">
        <w:rPr>
          <w:sz w:val="28"/>
          <w:szCs w:val="28"/>
        </w:rPr>
        <w:t xml:space="preserve"> год на </w:t>
      </w:r>
      <w:r w:rsidR="005C1F1E" w:rsidRPr="005C1F1E">
        <w:rPr>
          <w:sz w:val="28"/>
          <w:szCs w:val="28"/>
        </w:rPr>
        <w:t>5 649,3 тыс. рублей или 12,5</w:t>
      </w:r>
      <w:r w:rsidR="005C1F1E">
        <w:rPr>
          <w:sz w:val="28"/>
          <w:szCs w:val="28"/>
        </w:rPr>
        <w:t xml:space="preserve"> </w:t>
      </w:r>
      <w:r w:rsidR="00656C43" w:rsidRPr="009A4AA9">
        <w:rPr>
          <w:sz w:val="28"/>
          <w:szCs w:val="28"/>
        </w:rPr>
        <w:t>%.</w:t>
      </w:r>
    </w:p>
    <w:p w14:paraId="26460584" w14:textId="77777777" w:rsidR="00D23B54" w:rsidRPr="009A4AA9" w:rsidRDefault="00D23B54" w:rsidP="0096657A">
      <w:pPr>
        <w:ind w:firstLine="709"/>
        <w:jc w:val="both"/>
        <w:rPr>
          <w:sz w:val="28"/>
          <w:szCs w:val="28"/>
        </w:rPr>
      </w:pPr>
      <w:r w:rsidRPr="009A4AA9">
        <w:rPr>
          <w:sz w:val="28"/>
          <w:szCs w:val="28"/>
        </w:rPr>
        <w:t>Общий объем доходов бюджета поселения предусмотрен в 202</w:t>
      </w:r>
      <w:r w:rsidR="009A4AA9" w:rsidRPr="009A4AA9">
        <w:rPr>
          <w:sz w:val="28"/>
          <w:szCs w:val="28"/>
        </w:rPr>
        <w:t>5</w:t>
      </w:r>
      <w:r w:rsidRPr="009A4AA9">
        <w:rPr>
          <w:sz w:val="28"/>
          <w:szCs w:val="28"/>
        </w:rPr>
        <w:t xml:space="preserve"> году в сумме – </w:t>
      </w:r>
      <w:r w:rsidR="009A4AA9" w:rsidRPr="009A4AA9">
        <w:rPr>
          <w:sz w:val="28"/>
          <w:szCs w:val="28"/>
        </w:rPr>
        <w:t xml:space="preserve">41 188,1 </w:t>
      </w:r>
      <w:r w:rsidRPr="009A4AA9">
        <w:rPr>
          <w:sz w:val="28"/>
          <w:szCs w:val="28"/>
        </w:rPr>
        <w:t xml:space="preserve">тыс. рублей, что </w:t>
      </w:r>
      <w:r w:rsidR="0096657A" w:rsidRPr="009A4AA9">
        <w:rPr>
          <w:sz w:val="28"/>
          <w:szCs w:val="28"/>
        </w:rPr>
        <w:t xml:space="preserve">выше </w:t>
      </w:r>
      <w:r w:rsidRPr="009A4AA9">
        <w:rPr>
          <w:sz w:val="28"/>
          <w:szCs w:val="28"/>
        </w:rPr>
        <w:t xml:space="preserve">прогнозируемого объема </w:t>
      </w:r>
      <w:r w:rsidR="0096657A" w:rsidRPr="009A4AA9">
        <w:rPr>
          <w:sz w:val="28"/>
          <w:szCs w:val="28"/>
        </w:rPr>
        <w:t xml:space="preserve">доходов </w:t>
      </w:r>
      <w:r w:rsidRPr="009A4AA9">
        <w:rPr>
          <w:sz w:val="28"/>
          <w:szCs w:val="28"/>
        </w:rPr>
        <w:t>в 202</w:t>
      </w:r>
      <w:r w:rsidR="009A4AA9" w:rsidRPr="009A4AA9">
        <w:rPr>
          <w:sz w:val="28"/>
          <w:szCs w:val="28"/>
        </w:rPr>
        <w:t>4</w:t>
      </w:r>
      <w:r w:rsidRPr="009A4AA9">
        <w:rPr>
          <w:sz w:val="28"/>
          <w:szCs w:val="28"/>
        </w:rPr>
        <w:t xml:space="preserve"> году на </w:t>
      </w:r>
      <w:r w:rsidR="009A4AA9" w:rsidRPr="009A4AA9">
        <w:rPr>
          <w:sz w:val="28"/>
          <w:szCs w:val="28"/>
        </w:rPr>
        <w:t xml:space="preserve">1 566,2 </w:t>
      </w:r>
      <w:r w:rsidRPr="009A4AA9">
        <w:rPr>
          <w:sz w:val="28"/>
          <w:szCs w:val="28"/>
        </w:rPr>
        <w:t xml:space="preserve">тыс. рублей или </w:t>
      </w:r>
      <w:r w:rsidR="009A4AA9" w:rsidRPr="009A4AA9">
        <w:rPr>
          <w:sz w:val="28"/>
          <w:szCs w:val="28"/>
        </w:rPr>
        <w:t xml:space="preserve">4,0 </w:t>
      </w:r>
      <w:r w:rsidRPr="009A4AA9">
        <w:rPr>
          <w:sz w:val="28"/>
          <w:szCs w:val="28"/>
        </w:rPr>
        <w:t>%.</w:t>
      </w:r>
    </w:p>
    <w:p w14:paraId="674E59FD" w14:textId="77777777" w:rsidR="0096657A" w:rsidRPr="009A4AA9" w:rsidRDefault="00D23B54" w:rsidP="0096657A">
      <w:pPr>
        <w:ind w:firstLine="709"/>
        <w:jc w:val="both"/>
        <w:rPr>
          <w:sz w:val="28"/>
          <w:szCs w:val="28"/>
        </w:rPr>
      </w:pPr>
      <w:r w:rsidRPr="009A4AA9">
        <w:rPr>
          <w:sz w:val="28"/>
          <w:szCs w:val="28"/>
        </w:rPr>
        <w:lastRenderedPageBreak/>
        <w:t xml:space="preserve">Общий объем расходов бюджета поселения предусмотрен                  </w:t>
      </w:r>
      <w:r w:rsidR="0096657A" w:rsidRPr="009A4AA9">
        <w:rPr>
          <w:sz w:val="28"/>
          <w:szCs w:val="28"/>
        </w:rPr>
        <w:t>в 202</w:t>
      </w:r>
      <w:r w:rsidR="009A4AA9" w:rsidRPr="009A4AA9">
        <w:rPr>
          <w:sz w:val="28"/>
          <w:szCs w:val="28"/>
        </w:rPr>
        <w:t>5</w:t>
      </w:r>
      <w:r w:rsidR="0096657A" w:rsidRPr="009A4AA9">
        <w:rPr>
          <w:sz w:val="28"/>
          <w:szCs w:val="28"/>
        </w:rPr>
        <w:t xml:space="preserve"> году в сумме – </w:t>
      </w:r>
      <w:r w:rsidR="009A4AA9" w:rsidRPr="009A4AA9">
        <w:rPr>
          <w:sz w:val="28"/>
          <w:szCs w:val="28"/>
        </w:rPr>
        <w:t xml:space="preserve">41 188,1 </w:t>
      </w:r>
      <w:r w:rsidR="0096657A" w:rsidRPr="009A4AA9">
        <w:rPr>
          <w:sz w:val="28"/>
          <w:szCs w:val="28"/>
        </w:rPr>
        <w:t>тыс. рублей, что выше прогнозируемого объема расходов в 202</w:t>
      </w:r>
      <w:r w:rsidR="009A4AA9" w:rsidRPr="009A4AA9">
        <w:rPr>
          <w:sz w:val="28"/>
          <w:szCs w:val="28"/>
        </w:rPr>
        <w:t>4</w:t>
      </w:r>
      <w:r w:rsidR="0096657A" w:rsidRPr="009A4AA9">
        <w:rPr>
          <w:sz w:val="28"/>
          <w:szCs w:val="28"/>
        </w:rPr>
        <w:t xml:space="preserve"> году на </w:t>
      </w:r>
      <w:r w:rsidR="009A4AA9" w:rsidRPr="009A4AA9">
        <w:rPr>
          <w:sz w:val="28"/>
          <w:szCs w:val="28"/>
        </w:rPr>
        <w:t>1 566,2 тыс. рублей или 4,0 %</w:t>
      </w:r>
      <w:r w:rsidR="0096657A" w:rsidRPr="009A4AA9">
        <w:rPr>
          <w:sz w:val="28"/>
          <w:szCs w:val="28"/>
        </w:rPr>
        <w:t>.</w:t>
      </w:r>
    </w:p>
    <w:p w14:paraId="43DF323A" w14:textId="77777777" w:rsidR="0096657A" w:rsidRPr="009A4AA9" w:rsidRDefault="0096657A" w:rsidP="0080793E">
      <w:pPr>
        <w:ind w:firstLine="709"/>
        <w:jc w:val="both"/>
        <w:rPr>
          <w:sz w:val="28"/>
          <w:szCs w:val="28"/>
        </w:rPr>
      </w:pPr>
      <w:r w:rsidRPr="009A4AA9">
        <w:rPr>
          <w:sz w:val="28"/>
          <w:szCs w:val="28"/>
        </w:rPr>
        <w:t>Проектом решения утвержден объем бюджетных ассигнований                 на исполнение публичных нормативных обязательств на 202</w:t>
      </w:r>
      <w:r w:rsidR="009A4AA9" w:rsidRPr="009A4AA9">
        <w:rPr>
          <w:sz w:val="28"/>
          <w:szCs w:val="28"/>
        </w:rPr>
        <w:t>3</w:t>
      </w:r>
      <w:r w:rsidRPr="009A4AA9">
        <w:rPr>
          <w:sz w:val="28"/>
          <w:szCs w:val="28"/>
        </w:rPr>
        <w:t xml:space="preserve"> год в сумме 60,0 тыс. рублей, на плановый период 202</w:t>
      </w:r>
      <w:r w:rsidR="009A4AA9" w:rsidRPr="009A4AA9">
        <w:rPr>
          <w:sz w:val="28"/>
          <w:szCs w:val="28"/>
        </w:rPr>
        <w:t>4</w:t>
      </w:r>
      <w:r w:rsidRPr="009A4AA9">
        <w:rPr>
          <w:sz w:val="28"/>
          <w:szCs w:val="28"/>
        </w:rPr>
        <w:t xml:space="preserve"> и 202</w:t>
      </w:r>
      <w:r w:rsidR="009A4AA9" w:rsidRPr="009A4AA9">
        <w:rPr>
          <w:sz w:val="28"/>
          <w:szCs w:val="28"/>
        </w:rPr>
        <w:t>5</w:t>
      </w:r>
      <w:r w:rsidRPr="009A4AA9">
        <w:rPr>
          <w:sz w:val="28"/>
          <w:szCs w:val="28"/>
        </w:rPr>
        <w:t xml:space="preserve"> годов в сумме                   60,0 тыс. рублей ежегодно. </w:t>
      </w:r>
    </w:p>
    <w:p w14:paraId="6496A373" w14:textId="77777777" w:rsidR="00C471E4" w:rsidRDefault="0096657A" w:rsidP="00C471E4">
      <w:pPr>
        <w:ind w:firstLine="709"/>
        <w:jc w:val="both"/>
        <w:rPr>
          <w:sz w:val="28"/>
          <w:szCs w:val="28"/>
        </w:rPr>
      </w:pPr>
      <w:r w:rsidRPr="00C471E4">
        <w:rPr>
          <w:sz w:val="28"/>
          <w:szCs w:val="28"/>
        </w:rPr>
        <w:t>Резервный фонд, предусмотренный Проектом решения, составляет на 202</w:t>
      </w:r>
      <w:r w:rsidR="00C471E4" w:rsidRPr="00C471E4">
        <w:rPr>
          <w:sz w:val="28"/>
          <w:szCs w:val="28"/>
        </w:rPr>
        <w:t>3</w:t>
      </w:r>
      <w:r w:rsidRPr="00C471E4">
        <w:rPr>
          <w:sz w:val="28"/>
          <w:szCs w:val="28"/>
        </w:rPr>
        <w:t xml:space="preserve"> год </w:t>
      </w:r>
      <w:r w:rsidR="00C471E4" w:rsidRPr="00C471E4">
        <w:rPr>
          <w:sz w:val="28"/>
          <w:szCs w:val="28"/>
        </w:rPr>
        <w:t>–</w:t>
      </w:r>
      <w:r w:rsidRPr="00C471E4">
        <w:rPr>
          <w:sz w:val="28"/>
          <w:szCs w:val="28"/>
        </w:rPr>
        <w:t xml:space="preserve"> </w:t>
      </w:r>
      <w:r w:rsidR="00C471E4" w:rsidRPr="00C471E4">
        <w:rPr>
          <w:sz w:val="28"/>
          <w:szCs w:val="28"/>
        </w:rPr>
        <w:t xml:space="preserve">959,6 </w:t>
      </w:r>
      <w:r w:rsidRPr="00C471E4">
        <w:rPr>
          <w:sz w:val="28"/>
          <w:szCs w:val="28"/>
        </w:rPr>
        <w:t>тыс. рублей</w:t>
      </w:r>
      <w:r w:rsidR="00C471E4" w:rsidRPr="00C471E4">
        <w:rPr>
          <w:sz w:val="28"/>
          <w:szCs w:val="28"/>
        </w:rPr>
        <w:t xml:space="preserve">, на 2024 год – 775,3 тыс. рублей, </w:t>
      </w:r>
      <w:r w:rsidR="007746CA" w:rsidRPr="005373ED">
        <w:rPr>
          <w:sz w:val="28"/>
          <w:szCs w:val="28"/>
        </w:rPr>
        <w:t xml:space="preserve">                              </w:t>
      </w:r>
      <w:r w:rsidR="00C471E4" w:rsidRPr="00C471E4">
        <w:rPr>
          <w:sz w:val="28"/>
          <w:szCs w:val="28"/>
        </w:rPr>
        <w:t xml:space="preserve">на 2025 года в сумме 806,4 тыс. рублей. </w:t>
      </w:r>
      <w:r w:rsidRPr="00C471E4">
        <w:rPr>
          <w:sz w:val="28"/>
          <w:szCs w:val="28"/>
        </w:rPr>
        <w:t xml:space="preserve">Требование статьи 81 </w:t>
      </w:r>
      <w:r w:rsidR="00110ADC">
        <w:rPr>
          <w:sz w:val="28"/>
          <w:szCs w:val="28"/>
        </w:rPr>
        <w:t>БК РФ</w:t>
      </w:r>
      <w:r w:rsidR="00110ADC" w:rsidRPr="00C471E4">
        <w:rPr>
          <w:sz w:val="28"/>
          <w:szCs w:val="28"/>
        </w:rPr>
        <w:t xml:space="preserve"> </w:t>
      </w:r>
      <w:r w:rsidR="00110ADC">
        <w:rPr>
          <w:sz w:val="28"/>
          <w:szCs w:val="28"/>
        </w:rPr>
        <w:t xml:space="preserve">                   </w:t>
      </w:r>
      <w:r w:rsidRPr="00C471E4">
        <w:rPr>
          <w:sz w:val="28"/>
          <w:szCs w:val="28"/>
        </w:rPr>
        <w:t>о создании резервного фонда соблюдено.</w:t>
      </w:r>
      <w:r w:rsidR="00C471E4" w:rsidRPr="00C471E4">
        <w:rPr>
          <w:sz w:val="28"/>
          <w:szCs w:val="28"/>
        </w:rPr>
        <w:t xml:space="preserve"> </w:t>
      </w:r>
    </w:p>
    <w:p w14:paraId="02095E74" w14:textId="77777777" w:rsidR="00CD5BD0" w:rsidRPr="005373ED" w:rsidRDefault="00B878CE" w:rsidP="005373ED">
      <w:pPr>
        <w:ind w:firstLine="709"/>
        <w:jc w:val="both"/>
        <w:rPr>
          <w:sz w:val="28"/>
          <w:szCs w:val="28"/>
        </w:rPr>
      </w:pPr>
      <w:r w:rsidRPr="007A1F34">
        <w:rPr>
          <w:sz w:val="28"/>
          <w:szCs w:val="28"/>
        </w:rPr>
        <w:t>Порядок использования средств резервного фонда,</w:t>
      </w:r>
      <w:r w:rsidR="00CD5BD0" w:rsidRPr="005373ED">
        <w:rPr>
          <w:sz w:val="28"/>
          <w:szCs w:val="28"/>
        </w:rPr>
        <w:t xml:space="preserve">                           </w:t>
      </w:r>
      <w:r w:rsidRPr="007A1F34">
        <w:rPr>
          <w:sz w:val="28"/>
          <w:szCs w:val="28"/>
        </w:rPr>
        <w:t>утвержден решением Совета депутатов сельского поселения Шапша</w:t>
      </w:r>
      <w:r w:rsidR="00E13612" w:rsidRPr="005373ED">
        <w:rPr>
          <w:sz w:val="28"/>
          <w:szCs w:val="28"/>
        </w:rPr>
        <w:t xml:space="preserve"> </w:t>
      </w:r>
      <w:r w:rsidR="00CD5BD0" w:rsidRPr="005373ED">
        <w:rPr>
          <w:sz w:val="28"/>
          <w:szCs w:val="28"/>
        </w:rPr>
        <w:t xml:space="preserve">                    </w:t>
      </w:r>
      <w:r w:rsidRPr="007A1F34">
        <w:rPr>
          <w:sz w:val="28"/>
          <w:szCs w:val="28"/>
        </w:rPr>
        <w:t xml:space="preserve">от </w:t>
      </w:r>
      <w:r w:rsidR="007A1F34" w:rsidRPr="005373ED">
        <w:rPr>
          <w:sz w:val="28"/>
          <w:szCs w:val="28"/>
        </w:rPr>
        <w:t>29.07.2011</w:t>
      </w:r>
      <w:r w:rsidR="00CD5BD0" w:rsidRPr="005373ED">
        <w:rPr>
          <w:sz w:val="28"/>
          <w:szCs w:val="28"/>
        </w:rPr>
        <w:t xml:space="preserve"> </w:t>
      </w:r>
      <w:r w:rsidR="007A1F34" w:rsidRPr="005373ED">
        <w:rPr>
          <w:sz w:val="28"/>
          <w:szCs w:val="28"/>
        </w:rPr>
        <w:t xml:space="preserve">№ 148 </w:t>
      </w:r>
      <w:r w:rsidRPr="007A1F34">
        <w:rPr>
          <w:sz w:val="28"/>
          <w:szCs w:val="28"/>
        </w:rPr>
        <w:t>«Об утверждении Положения о порядке использования средств Резервного фонда сельского поселения Шапша»</w:t>
      </w:r>
      <w:r w:rsidR="009550A9">
        <w:rPr>
          <w:sz w:val="28"/>
          <w:szCs w:val="28"/>
        </w:rPr>
        <w:t xml:space="preserve">                 </w:t>
      </w:r>
      <w:r w:rsidR="009550A9" w:rsidRPr="00CD5BD0">
        <w:rPr>
          <w:sz w:val="28"/>
          <w:szCs w:val="28"/>
        </w:rPr>
        <w:t xml:space="preserve">(с изменениями от </w:t>
      </w:r>
      <w:r w:rsidR="009550A9" w:rsidRPr="005373ED">
        <w:rPr>
          <w:sz w:val="28"/>
          <w:szCs w:val="28"/>
        </w:rPr>
        <w:t>18.10.2022</w:t>
      </w:r>
      <w:r w:rsidR="009550A9" w:rsidRPr="00CD5BD0">
        <w:rPr>
          <w:sz w:val="28"/>
          <w:szCs w:val="28"/>
        </w:rPr>
        <w:t>)</w:t>
      </w:r>
      <w:r w:rsidR="00CD5BD0" w:rsidRPr="005373ED">
        <w:rPr>
          <w:sz w:val="28"/>
          <w:szCs w:val="28"/>
        </w:rPr>
        <w:t>.</w:t>
      </w:r>
    </w:p>
    <w:p w14:paraId="3C793C4B" w14:textId="77777777" w:rsidR="006E222C" w:rsidRPr="005373ED" w:rsidRDefault="006E222C" w:rsidP="005373ED">
      <w:pPr>
        <w:ind w:firstLine="709"/>
        <w:jc w:val="both"/>
        <w:rPr>
          <w:i/>
          <w:sz w:val="28"/>
          <w:szCs w:val="28"/>
        </w:rPr>
      </w:pPr>
      <w:r w:rsidRPr="005373ED">
        <w:rPr>
          <w:i/>
          <w:sz w:val="28"/>
          <w:szCs w:val="28"/>
        </w:rPr>
        <w:t>Контрольно-счетная палата отмечает, что замечания                              по результатам экспертизы проекта решения Совета депутатов сельского поселения Шапша «О бюджете сельского поселения Шапша                 на очередной 2022 год и плановый период 2023 и 2024 годов» (№ 19-Исх-477 от 11.12.2021), в части корректировки направлений расходования средств резервного фонда, а также создания резервного фонда                               в денежном выражении, а не условно (0,0 тыс. рублей)</w:t>
      </w:r>
      <w:r w:rsidR="00796D24" w:rsidRPr="005373ED">
        <w:rPr>
          <w:i/>
          <w:sz w:val="28"/>
          <w:szCs w:val="28"/>
        </w:rPr>
        <w:t xml:space="preserve">, </w:t>
      </w:r>
      <w:r w:rsidRPr="005373ED">
        <w:rPr>
          <w:i/>
          <w:sz w:val="28"/>
          <w:szCs w:val="28"/>
        </w:rPr>
        <w:t>устранены.</w:t>
      </w:r>
    </w:p>
    <w:p w14:paraId="120ACCE9" w14:textId="77777777" w:rsidR="0096657A" w:rsidRPr="00E13612" w:rsidRDefault="0096657A" w:rsidP="0096657A">
      <w:pPr>
        <w:ind w:firstLine="709"/>
        <w:jc w:val="both"/>
        <w:rPr>
          <w:sz w:val="28"/>
          <w:szCs w:val="28"/>
        </w:rPr>
      </w:pPr>
      <w:r w:rsidRPr="00E13612">
        <w:rPr>
          <w:sz w:val="28"/>
          <w:szCs w:val="28"/>
        </w:rPr>
        <w:t xml:space="preserve">Статьей </w:t>
      </w:r>
      <w:r w:rsidR="00E13612" w:rsidRPr="005373ED">
        <w:rPr>
          <w:sz w:val="28"/>
          <w:szCs w:val="28"/>
        </w:rPr>
        <w:t>10</w:t>
      </w:r>
      <w:r w:rsidR="00FF273F" w:rsidRPr="00E13612">
        <w:rPr>
          <w:sz w:val="28"/>
          <w:szCs w:val="28"/>
        </w:rPr>
        <w:t xml:space="preserve"> </w:t>
      </w:r>
      <w:r w:rsidRPr="00E13612">
        <w:rPr>
          <w:sz w:val="28"/>
          <w:szCs w:val="28"/>
        </w:rPr>
        <w:t xml:space="preserve">Проекта решения утверждается объем бюджетных ассигнований муниципального дорожного фонда сельского поселения </w:t>
      </w:r>
      <w:r w:rsidR="00FF273F" w:rsidRPr="00E13612">
        <w:rPr>
          <w:sz w:val="28"/>
          <w:szCs w:val="28"/>
        </w:rPr>
        <w:t xml:space="preserve">Шапша </w:t>
      </w:r>
      <w:r w:rsidRPr="00E13612">
        <w:rPr>
          <w:sz w:val="28"/>
          <w:szCs w:val="28"/>
        </w:rPr>
        <w:t>на 202</w:t>
      </w:r>
      <w:r w:rsidR="00E13612" w:rsidRPr="005373ED">
        <w:rPr>
          <w:sz w:val="28"/>
          <w:szCs w:val="28"/>
        </w:rPr>
        <w:t>3</w:t>
      </w:r>
      <w:r w:rsidRPr="00E13612">
        <w:rPr>
          <w:sz w:val="28"/>
          <w:szCs w:val="28"/>
        </w:rPr>
        <w:t xml:space="preserve"> год в сумме </w:t>
      </w:r>
      <w:r w:rsidR="00E13612" w:rsidRPr="005373ED">
        <w:rPr>
          <w:sz w:val="28"/>
          <w:szCs w:val="28"/>
        </w:rPr>
        <w:t xml:space="preserve">5 042,5 </w:t>
      </w:r>
      <w:r w:rsidRPr="00E13612">
        <w:rPr>
          <w:sz w:val="28"/>
          <w:szCs w:val="28"/>
        </w:rPr>
        <w:t>тыс. рублей, на плановый период                             202</w:t>
      </w:r>
      <w:r w:rsidR="00E13612" w:rsidRPr="005373ED">
        <w:rPr>
          <w:sz w:val="28"/>
          <w:szCs w:val="28"/>
        </w:rPr>
        <w:t>4</w:t>
      </w:r>
      <w:r w:rsidRPr="00E13612">
        <w:rPr>
          <w:sz w:val="28"/>
          <w:szCs w:val="28"/>
        </w:rPr>
        <w:t xml:space="preserve"> и 202</w:t>
      </w:r>
      <w:r w:rsidR="00E13612" w:rsidRPr="005373ED">
        <w:rPr>
          <w:sz w:val="28"/>
          <w:szCs w:val="28"/>
        </w:rPr>
        <w:t>5</w:t>
      </w:r>
      <w:r w:rsidRPr="00E13612">
        <w:rPr>
          <w:sz w:val="28"/>
          <w:szCs w:val="28"/>
        </w:rPr>
        <w:t xml:space="preserve"> годов составляет – </w:t>
      </w:r>
      <w:r w:rsidR="00E13612" w:rsidRPr="005373ED">
        <w:rPr>
          <w:sz w:val="28"/>
          <w:szCs w:val="28"/>
        </w:rPr>
        <w:t>2 455,7</w:t>
      </w:r>
      <w:r w:rsidR="00FF273F" w:rsidRPr="00E13612">
        <w:rPr>
          <w:sz w:val="28"/>
          <w:szCs w:val="28"/>
        </w:rPr>
        <w:t xml:space="preserve"> </w:t>
      </w:r>
      <w:r w:rsidRPr="00E13612">
        <w:rPr>
          <w:sz w:val="28"/>
          <w:szCs w:val="28"/>
        </w:rPr>
        <w:t xml:space="preserve">тыс. рублей на каждый год. </w:t>
      </w:r>
    </w:p>
    <w:p w14:paraId="4363D1F3" w14:textId="77777777" w:rsidR="0096657A" w:rsidRPr="00CD5BD0" w:rsidRDefault="0096657A" w:rsidP="0096657A">
      <w:pPr>
        <w:ind w:firstLine="709"/>
        <w:jc w:val="both"/>
        <w:rPr>
          <w:sz w:val="28"/>
          <w:szCs w:val="28"/>
        </w:rPr>
      </w:pPr>
      <w:r w:rsidRPr="00CD5BD0">
        <w:rPr>
          <w:sz w:val="28"/>
          <w:szCs w:val="28"/>
        </w:rPr>
        <w:t xml:space="preserve">Порядок формирования и использования дорожного фонда </w:t>
      </w:r>
      <w:r w:rsidR="00CD5BD0" w:rsidRPr="005373ED">
        <w:rPr>
          <w:sz w:val="28"/>
          <w:szCs w:val="28"/>
        </w:rPr>
        <w:t xml:space="preserve"> </w:t>
      </w:r>
      <w:r w:rsidRPr="00CD5BD0">
        <w:rPr>
          <w:sz w:val="28"/>
          <w:szCs w:val="28"/>
        </w:rPr>
        <w:t xml:space="preserve">сельского поселения </w:t>
      </w:r>
      <w:r w:rsidR="00FF273F" w:rsidRPr="00CD5BD0">
        <w:rPr>
          <w:sz w:val="28"/>
          <w:szCs w:val="28"/>
        </w:rPr>
        <w:t xml:space="preserve">Шапша </w:t>
      </w:r>
      <w:r w:rsidRPr="00CD5BD0">
        <w:rPr>
          <w:sz w:val="28"/>
          <w:szCs w:val="28"/>
        </w:rPr>
        <w:t>утвержден решением Совета депутатов</w:t>
      </w:r>
      <w:r w:rsidR="00CD5BD0" w:rsidRPr="005373ED">
        <w:rPr>
          <w:sz w:val="28"/>
          <w:szCs w:val="28"/>
        </w:rPr>
        <w:t xml:space="preserve">                      </w:t>
      </w:r>
      <w:r w:rsidRPr="00CD5BD0">
        <w:rPr>
          <w:sz w:val="28"/>
          <w:szCs w:val="28"/>
        </w:rPr>
        <w:t xml:space="preserve">от </w:t>
      </w:r>
      <w:r w:rsidR="00FF273F" w:rsidRPr="00CD5BD0">
        <w:rPr>
          <w:sz w:val="28"/>
          <w:szCs w:val="28"/>
        </w:rPr>
        <w:t>16.04.201</w:t>
      </w:r>
      <w:r w:rsidR="00CD5BD0" w:rsidRPr="005373ED">
        <w:rPr>
          <w:sz w:val="28"/>
          <w:szCs w:val="28"/>
        </w:rPr>
        <w:t xml:space="preserve">4 </w:t>
      </w:r>
      <w:r w:rsidRPr="00CD5BD0">
        <w:rPr>
          <w:sz w:val="28"/>
          <w:szCs w:val="28"/>
        </w:rPr>
        <w:t>№</w:t>
      </w:r>
      <w:r w:rsidR="00FF273F" w:rsidRPr="00CD5BD0">
        <w:rPr>
          <w:sz w:val="28"/>
          <w:szCs w:val="28"/>
        </w:rPr>
        <w:t xml:space="preserve"> 43 </w:t>
      </w:r>
      <w:r w:rsidRPr="00CD5BD0">
        <w:rPr>
          <w:sz w:val="28"/>
          <w:szCs w:val="28"/>
        </w:rPr>
        <w:t>«</w:t>
      </w:r>
      <w:r w:rsidR="00FF273F" w:rsidRPr="00CD5BD0">
        <w:rPr>
          <w:sz w:val="28"/>
          <w:szCs w:val="28"/>
        </w:rPr>
        <w:t>Об утверждении Положения о создании дорожного фонда сельского поселения Шапша и утверждении Порядка формирования и использования дорожного фонда сельского поселения Шапша</w:t>
      </w:r>
      <w:r w:rsidRPr="00CD5BD0">
        <w:rPr>
          <w:sz w:val="28"/>
          <w:szCs w:val="28"/>
        </w:rPr>
        <w:t>»</w:t>
      </w:r>
      <w:r w:rsidR="00CD5BD0" w:rsidRPr="005373ED">
        <w:rPr>
          <w:sz w:val="28"/>
          <w:szCs w:val="28"/>
        </w:rPr>
        <w:t xml:space="preserve">                           </w:t>
      </w:r>
      <w:r w:rsidRPr="00CD5BD0">
        <w:rPr>
          <w:sz w:val="28"/>
          <w:szCs w:val="28"/>
        </w:rPr>
        <w:t xml:space="preserve">(с изменениями от </w:t>
      </w:r>
      <w:r w:rsidR="00CD5BD0" w:rsidRPr="005373ED">
        <w:rPr>
          <w:sz w:val="28"/>
          <w:szCs w:val="28"/>
        </w:rPr>
        <w:t>18.10.2022</w:t>
      </w:r>
      <w:r w:rsidRPr="00CD5BD0">
        <w:rPr>
          <w:sz w:val="28"/>
          <w:szCs w:val="28"/>
        </w:rPr>
        <w:t>).</w:t>
      </w:r>
    </w:p>
    <w:p w14:paraId="677A1FCE" w14:textId="77777777" w:rsidR="0096657A" w:rsidRPr="00CD5BD0" w:rsidRDefault="0096657A" w:rsidP="0096657A">
      <w:pPr>
        <w:ind w:firstLine="709"/>
        <w:jc w:val="both"/>
        <w:rPr>
          <w:sz w:val="28"/>
          <w:szCs w:val="28"/>
        </w:rPr>
      </w:pPr>
      <w:r w:rsidRPr="00CD5BD0">
        <w:rPr>
          <w:sz w:val="28"/>
          <w:szCs w:val="28"/>
        </w:rPr>
        <w:t>Дефицит бюджета на 202</w:t>
      </w:r>
      <w:r w:rsidR="00CD5BD0" w:rsidRPr="005373ED">
        <w:rPr>
          <w:sz w:val="28"/>
          <w:szCs w:val="28"/>
        </w:rPr>
        <w:t>3</w:t>
      </w:r>
      <w:r w:rsidRPr="00CD5BD0">
        <w:rPr>
          <w:sz w:val="28"/>
          <w:szCs w:val="28"/>
        </w:rPr>
        <w:t xml:space="preserve"> год и плановый период 202</w:t>
      </w:r>
      <w:r w:rsidR="00CD5BD0" w:rsidRPr="005373ED">
        <w:rPr>
          <w:sz w:val="28"/>
          <w:szCs w:val="28"/>
        </w:rPr>
        <w:t>4</w:t>
      </w:r>
      <w:r w:rsidRPr="00CD5BD0">
        <w:rPr>
          <w:sz w:val="28"/>
          <w:szCs w:val="28"/>
        </w:rPr>
        <w:t xml:space="preserve"> и 202</w:t>
      </w:r>
      <w:r w:rsidR="00CD5BD0" w:rsidRPr="005373ED">
        <w:rPr>
          <w:sz w:val="28"/>
          <w:szCs w:val="28"/>
        </w:rPr>
        <w:t>5</w:t>
      </w:r>
      <w:r w:rsidRPr="00CD5BD0">
        <w:rPr>
          <w:sz w:val="28"/>
          <w:szCs w:val="28"/>
        </w:rPr>
        <w:t xml:space="preserve"> годов Решением о бюджете не предусмотрен.</w:t>
      </w:r>
    </w:p>
    <w:p w14:paraId="53231B72" w14:textId="77777777" w:rsidR="009B7AC3" w:rsidRPr="00BC3436" w:rsidRDefault="009B7AC3" w:rsidP="005D0C14">
      <w:pPr>
        <w:ind w:firstLine="709"/>
        <w:jc w:val="both"/>
        <w:rPr>
          <w:color w:val="FF0000"/>
          <w:szCs w:val="28"/>
        </w:rPr>
      </w:pPr>
    </w:p>
    <w:p w14:paraId="04E0B6B0" w14:textId="77777777" w:rsidR="00D23B54" w:rsidRPr="005373ED" w:rsidRDefault="005373ED" w:rsidP="0053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23B54" w:rsidRPr="005373ED">
        <w:rPr>
          <w:b/>
          <w:sz w:val="28"/>
          <w:szCs w:val="28"/>
        </w:rPr>
        <w:t xml:space="preserve">Доходы бюджета сельского поселения </w:t>
      </w:r>
      <w:r w:rsidR="009C2A43" w:rsidRPr="005373ED">
        <w:rPr>
          <w:b/>
          <w:sz w:val="28"/>
          <w:szCs w:val="28"/>
        </w:rPr>
        <w:t>Шапша</w:t>
      </w:r>
      <w:r w:rsidR="00D23B54" w:rsidRPr="005373ED">
        <w:rPr>
          <w:b/>
          <w:sz w:val="28"/>
          <w:szCs w:val="28"/>
        </w:rPr>
        <w:t xml:space="preserve">   </w:t>
      </w:r>
    </w:p>
    <w:p w14:paraId="3BCD4259" w14:textId="77777777" w:rsidR="00D23B54" w:rsidRPr="00CD5BD0" w:rsidRDefault="00D23B54" w:rsidP="00193585">
      <w:pPr>
        <w:jc w:val="center"/>
        <w:rPr>
          <w:b/>
          <w:sz w:val="28"/>
          <w:szCs w:val="28"/>
        </w:rPr>
      </w:pPr>
      <w:r w:rsidRPr="00CD5BD0">
        <w:rPr>
          <w:b/>
          <w:sz w:val="28"/>
          <w:szCs w:val="28"/>
        </w:rPr>
        <w:t>на 20</w:t>
      </w:r>
      <w:r w:rsidR="007B5BFD" w:rsidRPr="00CD5BD0">
        <w:rPr>
          <w:b/>
          <w:sz w:val="28"/>
          <w:szCs w:val="28"/>
        </w:rPr>
        <w:t>2</w:t>
      </w:r>
      <w:r w:rsidR="00CD5BD0" w:rsidRPr="005373ED">
        <w:rPr>
          <w:b/>
          <w:sz w:val="28"/>
          <w:szCs w:val="28"/>
        </w:rPr>
        <w:t>3</w:t>
      </w:r>
      <w:r w:rsidRPr="00CD5BD0">
        <w:rPr>
          <w:b/>
          <w:sz w:val="28"/>
          <w:szCs w:val="28"/>
        </w:rPr>
        <w:t xml:space="preserve"> год и плановый период 202</w:t>
      </w:r>
      <w:r w:rsidR="00CD5BD0" w:rsidRPr="005373ED">
        <w:rPr>
          <w:b/>
          <w:sz w:val="28"/>
          <w:szCs w:val="28"/>
        </w:rPr>
        <w:t>4</w:t>
      </w:r>
      <w:r w:rsidRPr="00CD5BD0">
        <w:rPr>
          <w:b/>
          <w:sz w:val="28"/>
          <w:szCs w:val="28"/>
        </w:rPr>
        <w:t xml:space="preserve"> и 202</w:t>
      </w:r>
      <w:r w:rsidR="00CD5BD0" w:rsidRPr="005373ED">
        <w:rPr>
          <w:b/>
          <w:sz w:val="28"/>
          <w:szCs w:val="28"/>
        </w:rPr>
        <w:t>5</w:t>
      </w:r>
      <w:r w:rsidRPr="00CD5BD0">
        <w:rPr>
          <w:b/>
          <w:sz w:val="28"/>
          <w:szCs w:val="28"/>
        </w:rPr>
        <w:t xml:space="preserve"> годы</w:t>
      </w:r>
    </w:p>
    <w:p w14:paraId="4C7723F4" w14:textId="77777777" w:rsidR="00D23B54" w:rsidRPr="00CD5BD0" w:rsidRDefault="00D23B54" w:rsidP="005D0C14">
      <w:pPr>
        <w:ind w:firstLine="709"/>
        <w:jc w:val="both"/>
        <w:rPr>
          <w:szCs w:val="28"/>
        </w:rPr>
      </w:pPr>
    </w:p>
    <w:p w14:paraId="11AB1665" w14:textId="77777777" w:rsidR="00D23B54" w:rsidRPr="007A6525" w:rsidRDefault="00D23B54" w:rsidP="000E554F">
      <w:pPr>
        <w:ind w:firstLine="709"/>
        <w:jc w:val="both"/>
        <w:rPr>
          <w:sz w:val="28"/>
          <w:szCs w:val="28"/>
        </w:rPr>
      </w:pPr>
      <w:r w:rsidRPr="007A6525">
        <w:rPr>
          <w:sz w:val="28"/>
          <w:szCs w:val="28"/>
        </w:rPr>
        <w:t>Доходы бюджета поселения на 20</w:t>
      </w:r>
      <w:r w:rsidR="00104FB7" w:rsidRPr="007A6525">
        <w:rPr>
          <w:sz w:val="28"/>
          <w:szCs w:val="28"/>
        </w:rPr>
        <w:t>2</w:t>
      </w:r>
      <w:r w:rsidR="007A6525" w:rsidRPr="0022210C">
        <w:rPr>
          <w:sz w:val="28"/>
          <w:szCs w:val="28"/>
        </w:rPr>
        <w:t>3</w:t>
      </w:r>
      <w:r w:rsidRPr="007A6525">
        <w:rPr>
          <w:sz w:val="28"/>
          <w:szCs w:val="28"/>
        </w:rPr>
        <w:t xml:space="preserve"> год планируются в объеме </w:t>
      </w:r>
      <w:r w:rsidR="007A6525" w:rsidRPr="0022210C">
        <w:rPr>
          <w:sz w:val="28"/>
          <w:szCs w:val="28"/>
        </w:rPr>
        <w:t xml:space="preserve">45 271,2 </w:t>
      </w:r>
      <w:r w:rsidRPr="007A6525">
        <w:rPr>
          <w:sz w:val="28"/>
          <w:szCs w:val="28"/>
        </w:rPr>
        <w:t xml:space="preserve">тыс. рублей, что </w:t>
      </w:r>
      <w:r w:rsidR="000E554F" w:rsidRPr="007A6525">
        <w:rPr>
          <w:sz w:val="28"/>
          <w:szCs w:val="28"/>
        </w:rPr>
        <w:t xml:space="preserve">больше </w:t>
      </w:r>
      <w:r w:rsidRPr="007A6525">
        <w:rPr>
          <w:sz w:val="28"/>
          <w:szCs w:val="28"/>
        </w:rPr>
        <w:t xml:space="preserve">на </w:t>
      </w:r>
      <w:r w:rsidR="007A6525" w:rsidRPr="0022210C">
        <w:rPr>
          <w:sz w:val="28"/>
          <w:szCs w:val="28"/>
        </w:rPr>
        <w:t xml:space="preserve">5 091,5 </w:t>
      </w:r>
      <w:r w:rsidR="00A55BEE" w:rsidRPr="007A6525">
        <w:rPr>
          <w:sz w:val="28"/>
          <w:szCs w:val="28"/>
        </w:rPr>
        <w:t>тыс. рублей (</w:t>
      </w:r>
      <w:r w:rsidR="007A6525" w:rsidRPr="0022210C">
        <w:rPr>
          <w:sz w:val="28"/>
          <w:szCs w:val="28"/>
        </w:rPr>
        <w:t xml:space="preserve">12,7 </w:t>
      </w:r>
      <w:r w:rsidRPr="007A6525">
        <w:rPr>
          <w:sz w:val="28"/>
          <w:szCs w:val="28"/>
        </w:rPr>
        <w:t>%),</w:t>
      </w:r>
      <w:r w:rsidR="000E554F" w:rsidRPr="007A6525">
        <w:rPr>
          <w:sz w:val="28"/>
          <w:szCs w:val="28"/>
        </w:rPr>
        <w:t xml:space="preserve"> </w:t>
      </w:r>
      <w:r w:rsidRPr="007A6525">
        <w:rPr>
          <w:sz w:val="28"/>
          <w:szCs w:val="28"/>
        </w:rPr>
        <w:t xml:space="preserve">чем </w:t>
      </w:r>
      <w:r w:rsidR="000E554F" w:rsidRPr="007A6525">
        <w:rPr>
          <w:sz w:val="28"/>
          <w:szCs w:val="28"/>
        </w:rPr>
        <w:t xml:space="preserve">                 </w:t>
      </w:r>
      <w:r w:rsidRPr="007A6525">
        <w:rPr>
          <w:sz w:val="28"/>
          <w:szCs w:val="28"/>
        </w:rPr>
        <w:t>в первоначально утвержденном бюджете 20</w:t>
      </w:r>
      <w:r w:rsidR="005E31C5" w:rsidRPr="007A6525">
        <w:rPr>
          <w:sz w:val="28"/>
          <w:szCs w:val="28"/>
        </w:rPr>
        <w:t>2</w:t>
      </w:r>
      <w:r w:rsidR="007A6525" w:rsidRPr="0022210C">
        <w:rPr>
          <w:sz w:val="28"/>
          <w:szCs w:val="28"/>
        </w:rPr>
        <w:t>2</w:t>
      </w:r>
      <w:r w:rsidRPr="007A6525">
        <w:rPr>
          <w:sz w:val="28"/>
          <w:szCs w:val="28"/>
        </w:rPr>
        <w:t xml:space="preserve"> года</w:t>
      </w:r>
      <w:r w:rsidR="000E554F" w:rsidRPr="007A6525">
        <w:rPr>
          <w:sz w:val="28"/>
          <w:szCs w:val="28"/>
        </w:rPr>
        <w:t xml:space="preserve"> </w:t>
      </w:r>
      <w:r w:rsidRPr="007A6525">
        <w:rPr>
          <w:sz w:val="28"/>
          <w:szCs w:val="28"/>
        </w:rPr>
        <w:t>(</w:t>
      </w:r>
      <w:r w:rsidR="007A6525" w:rsidRPr="0022210C">
        <w:rPr>
          <w:sz w:val="28"/>
          <w:szCs w:val="28"/>
        </w:rPr>
        <w:t xml:space="preserve">40 179,7 </w:t>
      </w:r>
      <w:r w:rsidR="000E554F" w:rsidRPr="007A6525">
        <w:rPr>
          <w:sz w:val="28"/>
          <w:szCs w:val="28"/>
        </w:rPr>
        <w:t xml:space="preserve">тыс. рублей), в </w:t>
      </w:r>
      <w:r w:rsidRPr="007A6525">
        <w:rPr>
          <w:sz w:val="28"/>
          <w:szCs w:val="28"/>
        </w:rPr>
        <w:t>том числе: налоговые и неналоговые доходы планируются</w:t>
      </w:r>
      <w:r w:rsidR="000B20C8" w:rsidRPr="007A6525">
        <w:rPr>
          <w:sz w:val="28"/>
          <w:szCs w:val="28"/>
        </w:rPr>
        <w:t xml:space="preserve"> </w:t>
      </w:r>
      <w:r w:rsidRPr="007A6525">
        <w:rPr>
          <w:sz w:val="28"/>
          <w:szCs w:val="28"/>
        </w:rPr>
        <w:t xml:space="preserve">в объеме </w:t>
      </w:r>
      <w:r w:rsidR="007A6525" w:rsidRPr="0022210C">
        <w:rPr>
          <w:sz w:val="28"/>
          <w:szCs w:val="28"/>
        </w:rPr>
        <w:t xml:space="preserve">8 207,6 </w:t>
      </w:r>
      <w:r w:rsidR="000E554F" w:rsidRPr="007A6525">
        <w:rPr>
          <w:sz w:val="28"/>
          <w:szCs w:val="28"/>
        </w:rPr>
        <w:t>т</w:t>
      </w:r>
      <w:r w:rsidRPr="007A6525">
        <w:rPr>
          <w:sz w:val="28"/>
          <w:szCs w:val="28"/>
        </w:rPr>
        <w:t xml:space="preserve">ыс. рублей, что </w:t>
      </w:r>
      <w:r w:rsidR="000E554F" w:rsidRPr="007A6525">
        <w:rPr>
          <w:sz w:val="28"/>
          <w:szCs w:val="28"/>
        </w:rPr>
        <w:t xml:space="preserve">выше </w:t>
      </w:r>
      <w:r w:rsidR="000B20C8" w:rsidRPr="007A6525">
        <w:rPr>
          <w:sz w:val="28"/>
          <w:szCs w:val="28"/>
        </w:rPr>
        <w:t xml:space="preserve">на </w:t>
      </w:r>
      <w:r w:rsidR="007A6525" w:rsidRPr="0022210C">
        <w:rPr>
          <w:sz w:val="28"/>
          <w:szCs w:val="28"/>
        </w:rPr>
        <w:t xml:space="preserve">732,0 </w:t>
      </w:r>
      <w:r w:rsidR="000E554F" w:rsidRPr="007A6525">
        <w:rPr>
          <w:sz w:val="28"/>
          <w:szCs w:val="28"/>
        </w:rPr>
        <w:t>т</w:t>
      </w:r>
      <w:r w:rsidR="000244AF" w:rsidRPr="007A6525">
        <w:rPr>
          <w:sz w:val="28"/>
          <w:szCs w:val="28"/>
        </w:rPr>
        <w:t xml:space="preserve">ыс. рублей </w:t>
      </w:r>
      <w:r w:rsidR="00A55BEE" w:rsidRPr="007A6525">
        <w:rPr>
          <w:sz w:val="28"/>
          <w:szCs w:val="28"/>
        </w:rPr>
        <w:t>(</w:t>
      </w:r>
      <w:r w:rsidR="007A6525" w:rsidRPr="0022210C">
        <w:rPr>
          <w:sz w:val="28"/>
          <w:szCs w:val="28"/>
        </w:rPr>
        <w:t xml:space="preserve">9,8 </w:t>
      </w:r>
      <w:r w:rsidRPr="007A6525">
        <w:rPr>
          <w:sz w:val="28"/>
          <w:szCs w:val="28"/>
        </w:rPr>
        <w:t>%),</w:t>
      </w:r>
      <w:r w:rsidR="0022210C">
        <w:rPr>
          <w:sz w:val="28"/>
          <w:szCs w:val="28"/>
        </w:rPr>
        <w:t xml:space="preserve">                               </w:t>
      </w:r>
      <w:r w:rsidRPr="007A6525">
        <w:rPr>
          <w:sz w:val="28"/>
          <w:szCs w:val="28"/>
        </w:rPr>
        <w:lastRenderedPageBreak/>
        <w:t>чем</w:t>
      </w:r>
      <w:r w:rsidR="0022210C">
        <w:rPr>
          <w:sz w:val="28"/>
          <w:szCs w:val="28"/>
        </w:rPr>
        <w:t xml:space="preserve"> </w:t>
      </w:r>
      <w:r w:rsidRPr="007A6525">
        <w:rPr>
          <w:sz w:val="28"/>
          <w:szCs w:val="28"/>
        </w:rPr>
        <w:t>в первоначальном бюджете на 20</w:t>
      </w:r>
      <w:r w:rsidR="005E31C5" w:rsidRPr="007A6525">
        <w:rPr>
          <w:sz w:val="28"/>
          <w:szCs w:val="28"/>
        </w:rPr>
        <w:t>2</w:t>
      </w:r>
      <w:r w:rsidR="007A6525" w:rsidRPr="0022210C">
        <w:rPr>
          <w:sz w:val="28"/>
          <w:szCs w:val="28"/>
        </w:rPr>
        <w:t>2</w:t>
      </w:r>
      <w:r w:rsidRPr="007A6525">
        <w:rPr>
          <w:sz w:val="28"/>
          <w:szCs w:val="28"/>
        </w:rPr>
        <w:t xml:space="preserve"> год</w:t>
      </w:r>
      <w:r w:rsidR="000E554F" w:rsidRPr="007A6525">
        <w:rPr>
          <w:sz w:val="28"/>
          <w:szCs w:val="28"/>
        </w:rPr>
        <w:t xml:space="preserve"> </w:t>
      </w:r>
      <w:r w:rsidRPr="007A6525">
        <w:rPr>
          <w:sz w:val="28"/>
          <w:szCs w:val="28"/>
        </w:rPr>
        <w:t>(</w:t>
      </w:r>
      <w:r w:rsidR="007A6525" w:rsidRPr="007A6525">
        <w:rPr>
          <w:sz w:val="28"/>
          <w:szCs w:val="28"/>
        </w:rPr>
        <w:t xml:space="preserve">7 475,6 </w:t>
      </w:r>
      <w:r w:rsidRPr="007A6525">
        <w:rPr>
          <w:sz w:val="28"/>
          <w:szCs w:val="28"/>
        </w:rPr>
        <w:t>тыс. рублей) (Приложение 1).</w:t>
      </w:r>
    </w:p>
    <w:p w14:paraId="6B86D07E" w14:textId="77777777" w:rsidR="00441BEF" w:rsidRPr="0022210C" w:rsidRDefault="00D23B54" w:rsidP="000E554F">
      <w:pPr>
        <w:ind w:firstLine="709"/>
        <w:jc w:val="both"/>
        <w:rPr>
          <w:sz w:val="28"/>
          <w:szCs w:val="28"/>
        </w:rPr>
      </w:pPr>
      <w:r w:rsidRPr="007A6525">
        <w:rPr>
          <w:sz w:val="28"/>
          <w:szCs w:val="28"/>
        </w:rPr>
        <w:t xml:space="preserve">Общий объем доходов бюджета поселения </w:t>
      </w:r>
      <w:r w:rsidR="0022210C" w:rsidRPr="007A6525">
        <w:rPr>
          <w:sz w:val="28"/>
          <w:szCs w:val="28"/>
        </w:rPr>
        <w:t>предусмотрен</w:t>
      </w:r>
      <w:r w:rsidR="0022210C">
        <w:rPr>
          <w:sz w:val="28"/>
          <w:szCs w:val="28"/>
        </w:rPr>
        <w:t xml:space="preserve">ный                         </w:t>
      </w:r>
      <w:r w:rsidRPr="0022210C">
        <w:rPr>
          <w:sz w:val="28"/>
          <w:szCs w:val="28"/>
        </w:rPr>
        <w:t>в 20</w:t>
      </w:r>
      <w:r w:rsidR="009A64A2" w:rsidRPr="0022210C">
        <w:rPr>
          <w:sz w:val="28"/>
          <w:szCs w:val="28"/>
        </w:rPr>
        <w:t>2</w:t>
      </w:r>
      <w:r w:rsidR="007A6525" w:rsidRPr="0022210C">
        <w:rPr>
          <w:sz w:val="28"/>
          <w:szCs w:val="28"/>
        </w:rPr>
        <w:t>3</w:t>
      </w:r>
      <w:r w:rsidRPr="0022210C">
        <w:rPr>
          <w:sz w:val="28"/>
          <w:szCs w:val="28"/>
        </w:rPr>
        <w:t xml:space="preserve"> году </w:t>
      </w:r>
      <w:r w:rsidR="0022210C">
        <w:rPr>
          <w:sz w:val="28"/>
          <w:szCs w:val="28"/>
        </w:rPr>
        <w:t>(</w:t>
      </w:r>
      <w:r w:rsidR="0022210C" w:rsidRPr="0022210C">
        <w:rPr>
          <w:sz w:val="28"/>
          <w:szCs w:val="28"/>
        </w:rPr>
        <w:t xml:space="preserve">45 271,2 </w:t>
      </w:r>
      <w:r w:rsidRPr="0022210C">
        <w:rPr>
          <w:sz w:val="28"/>
          <w:szCs w:val="28"/>
        </w:rPr>
        <w:t>тыс. рублей</w:t>
      </w:r>
      <w:r w:rsidR="0022210C">
        <w:rPr>
          <w:sz w:val="28"/>
          <w:szCs w:val="28"/>
        </w:rPr>
        <w:t xml:space="preserve">) </w:t>
      </w:r>
      <w:r w:rsidRPr="0022210C">
        <w:rPr>
          <w:sz w:val="28"/>
          <w:szCs w:val="28"/>
        </w:rPr>
        <w:t>меньше ожидаемой оценки поступлений на 20</w:t>
      </w:r>
      <w:r w:rsidR="00441BEF" w:rsidRPr="0022210C">
        <w:rPr>
          <w:sz w:val="28"/>
          <w:szCs w:val="28"/>
        </w:rPr>
        <w:t>2</w:t>
      </w:r>
      <w:r w:rsidR="0022210C" w:rsidRPr="0022210C">
        <w:rPr>
          <w:sz w:val="28"/>
          <w:szCs w:val="28"/>
        </w:rPr>
        <w:t>2</w:t>
      </w:r>
      <w:r w:rsidRPr="0022210C">
        <w:rPr>
          <w:sz w:val="28"/>
          <w:szCs w:val="28"/>
        </w:rPr>
        <w:t xml:space="preserve"> год на </w:t>
      </w:r>
      <w:r w:rsidR="0022210C" w:rsidRPr="0022210C">
        <w:rPr>
          <w:sz w:val="28"/>
          <w:szCs w:val="28"/>
        </w:rPr>
        <w:t xml:space="preserve">10 597,1 </w:t>
      </w:r>
      <w:r w:rsidRPr="0022210C">
        <w:rPr>
          <w:sz w:val="28"/>
          <w:szCs w:val="28"/>
        </w:rPr>
        <w:t xml:space="preserve">тыс. рублей или </w:t>
      </w:r>
      <w:r w:rsidR="0022210C" w:rsidRPr="0022210C">
        <w:rPr>
          <w:sz w:val="28"/>
          <w:szCs w:val="28"/>
        </w:rPr>
        <w:t xml:space="preserve">19,0 </w:t>
      </w:r>
      <w:r w:rsidRPr="0022210C">
        <w:rPr>
          <w:sz w:val="28"/>
          <w:szCs w:val="28"/>
        </w:rPr>
        <w:t xml:space="preserve">%. </w:t>
      </w:r>
    </w:p>
    <w:p w14:paraId="2DF96DA2" w14:textId="77777777" w:rsidR="002C4F43" w:rsidRPr="00DC1A94" w:rsidRDefault="002C4F43" w:rsidP="00DC1A94">
      <w:pPr>
        <w:ind w:firstLine="709"/>
        <w:jc w:val="both"/>
        <w:rPr>
          <w:sz w:val="28"/>
          <w:szCs w:val="28"/>
        </w:rPr>
      </w:pPr>
      <w:r w:rsidRPr="0022210C">
        <w:rPr>
          <w:sz w:val="28"/>
          <w:szCs w:val="28"/>
        </w:rPr>
        <w:t xml:space="preserve">Согласно пункту 1 статьи 160.1. </w:t>
      </w:r>
      <w:r w:rsidR="00110ADC">
        <w:rPr>
          <w:sz w:val="28"/>
          <w:szCs w:val="28"/>
        </w:rPr>
        <w:t>БК РФ</w:t>
      </w:r>
      <w:r w:rsidRPr="00DC1A94">
        <w:rPr>
          <w:sz w:val="28"/>
          <w:szCs w:val="28"/>
        </w:rPr>
        <w:t>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главный администратор доходов бюджета обладает бюджетными полномочиями</w:t>
      </w:r>
      <w:r w:rsidR="00110ADC">
        <w:rPr>
          <w:sz w:val="28"/>
          <w:szCs w:val="28"/>
        </w:rPr>
        <w:t xml:space="preserve"> </w:t>
      </w:r>
      <w:r w:rsidRPr="00DC1A94">
        <w:rPr>
          <w:sz w:val="28"/>
          <w:szCs w:val="28"/>
        </w:rPr>
        <w:t>по утверждению методики прогнозирования поступлений доходов</w:t>
      </w:r>
      <w:r w:rsidR="00110ADC">
        <w:rPr>
          <w:sz w:val="28"/>
          <w:szCs w:val="28"/>
        </w:rPr>
        <w:t xml:space="preserve"> </w:t>
      </w:r>
      <w:r w:rsidRPr="00DC1A94">
        <w:rPr>
          <w:sz w:val="28"/>
          <w:szCs w:val="28"/>
        </w:rPr>
        <w:t xml:space="preserve">в бюджет в соответствии с общими </w:t>
      </w:r>
      <w:hyperlink r:id="rId8" w:history="1">
        <w:r w:rsidRPr="00DC1A94">
          <w:rPr>
            <w:sz w:val="28"/>
            <w:szCs w:val="28"/>
          </w:rPr>
          <w:t>требованиями</w:t>
        </w:r>
      </w:hyperlink>
      <w:r w:rsidRPr="00DC1A94">
        <w:rPr>
          <w:sz w:val="28"/>
          <w:szCs w:val="28"/>
        </w:rPr>
        <w:t xml:space="preserve"> к такой методике, установленными Правительством Российской Федерации.</w:t>
      </w:r>
    </w:p>
    <w:p w14:paraId="54EF9D11" w14:textId="77777777" w:rsidR="005D66EA" w:rsidRPr="00DC1A94" w:rsidRDefault="002C4F43" w:rsidP="005D66EA">
      <w:pPr>
        <w:ind w:firstLine="709"/>
        <w:jc w:val="both"/>
        <w:rPr>
          <w:sz w:val="28"/>
          <w:szCs w:val="28"/>
        </w:rPr>
      </w:pPr>
      <w:r w:rsidRPr="00FF1960">
        <w:rPr>
          <w:sz w:val="28"/>
          <w:szCs w:val="28"/>
        </w:rPr>
        <w:t xml:space="preserve">Контрольно-счетная палата отмечает, что в рамках </w:t>
      </w:r>
      <w:r w:rsidR="00DC1A94" w:rsidRPr="00FF1960">
        <w:rPr>
          <w:sz w:val="28"/>
          <w:szCs w:val="28"/>
        </w:rPr>
        <w:t xml:space="preserve">                         </w:t>
      </w:r>
      <w:r w:rsidRPr="00FF1960">
        <w:rPr>
          <w:sz w:val="28"/>
          <w:szCs w:val="28"/>
        </w:rPr>
        <w:t xml:space="preserve">экспертно-аналитического мероприятия представлена методика прогнозирования поступлений доходов в бюджет сельского поселения Шапша, </w:t>
      </w:r>
      <w:r w:rsidR="005D66EA" w:rsidRPr="00FF1960">
        <w:rPr>
          <w:sz w:val="28"/>
          <w:szCs w:val="28"/>
        </w:rPr>
        <w:t>утвержденная</w:t>
      </w:r>
      <w:r w:rsidRPr="00FF1960">
        <w:rPr>
          <w:sz w:val="28"/>
          <w:szCs w:val="28"/>
        </w:rPr>
        <w:t xml:space="preserve"> постановлением администрации сельского поселения </w:t>
      </w:r>
      <w:r w:rsidR="005D66EA" w:rsidRPr="00FF1960">
        <w:rPr>
          <w:sz w:val="28"/>
          <w:szCs w:val="28"/>
        </w:rPr>
        <w:t xml:space="preserve">Шапша </w:t>
      </w:r>
      <w:r w:rsidRPr="00FF1960">
        <w:rPr>
          <w:sz w:val="28"/>
          <w:szCs w:val="28"/>
        </w:rPr>
        <w:t>от 07.04.2020 № 44</w:t>
      </w:r>
      <w:r w:rsidR="005E62A5" w:rsidRPr="00FF1960">
        <w:rPr>
          <w:sz w:val="28"/>
          <w:szCs w:val="28"/>
        </w:rPr>
        <w:t>,</w:t>
      </w:r>
      <w:r w:rsidR="005D66EA" w:rsidRPr="00FF1960">
        <w:rPr>
          <w:sz w:val="28"/>
          <w:szCs w:val="28"/>
        </w:rPr>
        <w:t xml:space="preserve"> </w:t>
      </w:r>
      <w:r w:rsidR="005E62A5" w:rsidRPr="00FF1960">
        <w:rPr>
          <w:sz w:val="28"/>
          <w:szCs w:val="28"/>
        </w:rPr>
        <w:t>п</w:t>
      </w:r>
      <w:r w:rsidR="005D66EA" w:rsidRPr="00FF1960">
        <w:rPr>
          <w:sz w:val="28"/>
          <w:szCs w:val="28"/>
        </w:rPr>
        <w:t xml:space="preserve">ри этом данное постановление </w:t>
      </w:r>
      <w:r w:rsidR="00DC1A94" w:rsidRPr="00FF1960">
        <w:rPr>
          <w:sz w:val="28"/>
          <w:szCs w:val="28"/>
        </w:rPr>
        <w:t xml:space="preserve">               </w:t>
      </w:r>
      <w:r w:rsidR="005D66EA" w:rsidRPr="00FF1960">
        <w:rPr>
          <w:sz w:val="28"/>
          <w:szCs w:val="28"/>
        </w:rPr>
        <w:t>не включено в региональный регистр муниципальных нормативных правовых актов Ханты-Мансийского автономного округа</w:t>
      </w:r>
      <w:r w:rsidR="00DC1A94" w:rsidRPr="00FF1960">
        <w:rPr>
          <w:sz w:val="28"/>
          <w:szCs w:val="28"/>
        </w:rPr>
        <w:t xml:space="preserve"> </w:t>
      </w:r>
      <w:r w:rsidR="005D66EA" w:rsidRPr="00FF1960">
        <w:rPr>
          <w:sz w:val="28"/>
          <w:szCs w:val="28"/>
        </w:rPr>
        <w:t>– Югры</w:t>
      </w:r>
      <w:r w:rsidR="00DC1A94" w:rsidRPr="00FF1960">
        <w:rPr>
          <w:sz w:val="28"/>
          <w:szCs w:val="28"/>
        </w:rPr>
        <w:t xml:space="preserve">                      </w:t>
      </w:r>
      <w:r w:rsidR="005D66EA" w:rsidRPr="00FF1960">
        <w:rPr>
          <w:sz w:val="28"/>
          <w:szCs w:val="28"/>
        </w:rPr>
        <w:t xml:space="preserve">(по состоянию на </w:t>
      </w:r>
      <w:r w:rsidR="00DC1A94" w:rsidRPr="00FF1960">
        <w:rPr>
          <w:sz w:val="28"/>
          <w:szCs w:val="28"/>
        </w:rPr>
        <w:t>25</w:t>
      </w:r>
      <w:r w:rsidR="005D66EA" w:rsidRPr="00FF1960">
        <w:rPr>
          <w:sz w:val="28"/>
          <w:szCs w:val="28"/>
        </w:rPr>
        <w:t>.1</w:t>
      </w:r>
      <w:r w:rsidR="00DC1A94" w:rsidRPr="00FF1960">
        <w:rPr>
          <w:sz w:val="28"/>
          <w:szCs w:val="28"/>
        </w:rPr>
        <w:t>1</w:t>
      </w:r>
      <w:r w:rsidR="005D66EA" w:rsidRPr="00FF1960">
        <w:rPr>
          <w:sz w:val="28"/>
          <w:szCs w:val="28"/>
        </w:rPr>
        <w:t>.202</w:t>
      </w:r>
      <w:r w:rsidR="00DC1A94" w:rsidRPr="00FF1960">
        <w:rPr>
          <w:sz w:val="28"/>
          <w:szCs w:val="28"/>
        </w:rPr>
        <w:t>2</w:t>
      </w:r>
      <w:r w:rsidR="005D66EA" w:rsidRPr="00FF1960">
        <w:rPr>
          <w:sz w:val="28"/>
          <w:szCs w:val="28"/>
        </w:rPr>
        <w:t xml:space="preserve">), что не соответствует положениям </w:t>
      </w:r>
      <w:r w:rsidR="00DC1A94" w:rsidRPr="00FF1960">
        <w:rPr>
          <w:sz w:val="28"/>
          <w:szCs w:val="28"/>
        </w:rPr>
        <w:t xml:space="preserve">                  </w:t>
      </w:r>
      <w:r w:rsidR="005D66EA" w:rsidRPr="00FF1960">
        <w:rPr>
          <w:sz w:val="28"/>
          <w:szCs w:val="28"/>
        </w:rPr>
        <w:t>статьи 43.1</w:t>
      </w:r>
      <w:r w:rsidR="005F1932" w:rsidRPr="00FF1960">
        <w:rPr>
          <w:sz w:val="28"/>
          <w:szCs w:val="28"/>
        </w:rPr>
        <w:t>.</w:t>
      </w:r>
      <w:r w:rsidR="005D66EA" w:rsidRPr="00FF196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4 Закона ХМАО – Югры от 24.11.2008 № 138-оз                  «О регистре муниципальных нормативных правовых актов                           Ханты-Мансийского автономного округа – Югры».</w:t>
      </w:r>
      <w:r w:rsidR="005D66EA" w:rsidRPr="00DC1A94">
        <w:rPr>
          <w:sz w:val="28"/>
          <w:szCs w:val="28"/>
        </w:rPr>
        <w:tab/>
      </w:r>
    </w:p>
    <w:p w14:paraId="07697E61" w14:textId="77777777" w:rsidR="00FF276E" w:rsidRDefault="00FF276E" w:rsidP="00FF2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373ED">
        <w:rPr>
          <w:sz w:val="28"/>
          <w:szCs w:val="28"/>
        </w:rPr>
        <w:t>оходн</w:t>
      </w:r>
      <w:r>
        <w:rPr>
          <w:sz w:val="28"/>
          <w:szCs w:val="28"/>
        </w:rPr>
        <w:t>ая часть</w:t>
      </w:r>
      <w:r w:rsidRPr="005373E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5F14D6">
        <w:rPr>
          <w:sz w:val="28"/>
          <w:szCs w:val="28"/>
        </w:rPr>
        <w:t>сформирована исходя из динамики поступлений, сложившейся за 3 отчетных года, предшествующих периоду прогнозирования и ожидаемой оценке текущего года</w:t>
      </w:r>
      <w:r>
        <w:rPr>
          <w:sz w:val="28"/>
          <w:szCs w:val="28"/>
        </w:rPr>
        <w:t xml:space="preserve">. </w:t>
      </w:r>
      <w:r w:rsidRPr="00FF276E">
        <w:rPr>
          <w:sz w:val="28"/>
          <w:szCs w:val="28"/>
        </w:rPr>
        <w:t xml:space="preserve">Принцип достоверности и реалистичности расчета доходов, </w:t>
      </w:r>
      <w:r>
        <w:rPr>
          <w:sz w:val="28"/>
          <w:szCs w:val="28"/>
        </w:rPr>
        <w:t xml:space="preserve">установленный                    </w:t>
      </w:r>
      <w:r w:rsidRPr="005373ED">
        <w:rPr>
          <w:sz w:val="28"/>
          <w:szCs w:val="28"/>
        </w:rPr>
        <w:t xml:space="preserve">статьей 37 </w:t>
      </w:r>
      <w:r w:rsidR="00110ADC">
        <w:rPr>
          <w:sz w:val="28"/>
          <w:szCs w:val="28"/>
        </w:rPr>
        <w:t xml:space="preserve">БК РФ </w:t>
      </w:r>
      <w:r>
        <w:rPr>
          <w:sz w:val="28"/>
          <w:szCs w:val="28"/>
        </w:rPr>
        <w:t>соблюден.</w:t>
      </w:r>
    </w:p>
    <w:p w14:paraId="7522039C" w14:textId="77777777" w:rsidR="005722B0" w:rsidRPr="00036467" w:rsidRDefault="00D23B54" w:rsidP="005722B0">
      <w:pPr>
        <w:ind w:firstLine="709"/>
        <w:jc w:val="both"/>
        <w:rPr>
          <w:sz w:val="28"/>
          <w:szCs w:val="28"/>
        </w:rPr>
      </w:pPr>
      <w:r w:rsidRPr="00036467">
        <w:rPr>
          <w:sz w:val="28"/>
          <w:szCs w:val="28"/>
        </w:rPr>
        <w:t>Общая сумма налоговых доходов прогнозируется на 20</w:t>
      </w:r>
      <w:r w:rsidR="00893EA5" w:rsidRPr="00036467">
        <w:rPr>
          <w:sz w:val="28"/>
          <w:szCs w:val="28"/>
        </w:rPr>
        <w:t>2</w:t>
      </w:r>
      <w:r w:rsidR="00FF276E" w:rsidRPr="00036467">
        <w:rPr>
          <w:sz w:val="28"/>
          <w:szCs w:val="28"/>
        </w:rPr>
        <w:t>3</w:t>
      </w:r>
      <w:r w:rsidRPr="00036467">
        <w:rPr>
          <w:sz w:val="28"/>
          <w:szCs w:val="28"/>
        </w:rPr>
        <w:t xml:space="preserve"> год                      в объеме </w:t>
      </w:r>
      <w:r w:rsidR="00036467" w:rsidRPr="00036467">
        <w:rPr>
          <w:sz w:val="28"/>
          <w:szCs w:val="28"/>
        </w:rPr>
        <w:t xml:space="preserve">7 854,1 </w:t>
      </w:r>
      <w:r w:rsidRPr="00036467">
        <w:rPr>
          <w:sz w:val="28"/>
          <w:szCs w:val="28"/>
        </w:rPr>
        <w:t xml:space="preserve">тыс. рублей, на </w:t>
      </w:r>
      <w:r w:rsidR="005722B0" w:rsidRPr="00036467">
        <w:rPr>
          <w:sz w:val="28"/>
          <w:szCs w:val="28"/>
        </w:rPr>
        <w:t>202</w:t>
      </w:r>
      <w:r w:rsidR="00036467" w:rsidRPr="00036467">
        <w:rPr>
          <w:sz w:val="28"/>
          <w:szCs w:val="28"/>
        </w:rPr>
        <w:t>4</w:t>
      </w:r>
      <w:r w:rsidR="005722B0" w:rsidRPr="00036467">
        <w:rPr>
          <w:sz w:val="28"/>
          <w:szCs w:val="28"/>
        </w:rPr>
        <w:t xml:space="preserve"> год – </w:t>
      </w:r>
      <w:r w:rsidR="00036467" w:rsidRPr="00036467">
        <w:rPr>
          <w:sz w:val="28"/>
          <w:szCs w:val="28"/>
        </w:rPr>
        <w:t xml:space="preserve">8 013,2 </w:t>
      </w:r>
      <w:r w:rsidR="005722B0" w:rsidRPr="00036467">
        <w:rPr>
          <w:sz w:val="28"/>
          <w:szCs w:val="28"/>
        </w:rPr>
        <w:t>тыс. рублей                                и на 202</w:t>
      </w:r>
      <w:r w:rsidR="00036467" w:rsidRPr="00036467">
        <w:rPr>
          <w:sz w:val="28"/>
          <w:szCs w:val="28"/>
        </w:rPr>
        <w:t>5</w:t>
      </w:r>
      <w:r w:rsidR="005722B0" w:rsidRPr="00036467">
        <w:rPr>
          <w:sz w:val="28"/>
          <w:szCs w:val="28"/>
        </w:rPr>
        <w:t xml:space="preserve"> год – </w:t>
      </w:r>
      <w:r w:rsidR="00036467" w:rsidRPr="00036467">
        <w:rPr>
          <w:sz w:val="28"/>
          <w:szCs w:val="28"/>
        </w:rPr>
        <w:t xml:space="preserve">8 013,2 </w:t>
      </w:r>
      <w:r w:rsidR="005722B0" w:rsidRPr="00036467">
        <w:rPr>
          <w:sz w:val="28"/>
          <w:szCs w:val="28"/>
        </w:rPr>
        <w:t>тыс. рублей.</w:t>
      </w:r>
    </w:p>
    <w:p w14:paraId="34F1769A" w14:textId="77777777" w:rsidR="00D23B54" w:rsidRPr="00036467" w:rsidRDefault="00D23B54" w:rsidP="00D23B54">
      <w:pPr>
        <w:jc w:val="right"/>
        <w:rPr>
          <w:sz w:val="20"/>
          <w:szCs w:val="20"/>
        </w:rPr>
      </w:pPr>
      <w:r w:rsidRPr="00036467">
        <w:rPr>
          <w:sz w:val="20"/>
          <w:szCs w:val="20"/>
        </w:rPr>
        <w:t>Таблица 2</w:t>
      </w:r>
    </w:p>
    <w:p w14:paraId="2E5FC066" w14:textId="77777777" w:rsidR="00D23B54" w:rsidRPr="00036467" w:rsidRDefault="00D23B54" w:rsidP="00D23B54">
      <w:pPr>
        <w:jc w:val="right"/>
        <w:rPr>
          <w:sz w:val="20"/>
          <w:szCs w:val="20"/>
        </w:rPr>
      </w:pPr>
      <w:r w:rsidRPr="00036467">
        <w:rPr>
          <w:sz w:val="20"/>
          <w:szCs w:val="20"/>
        </w:rPr>
        <w:t>(тыс. рублей)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951"/>
        <w:gridCol w:w="850"/>
        <w:gridCol w:w="1276"/>
        <w:gridCol w:w="709"/>
        <w:gridCol w:w="992"/>
        <w:gridCol w:w="957"/>
      </w:tblGrid>
      <w:tr w:rsidR="00036467" w:rsidRPr="00036467" w14:paraId="374CD3AE" w14:textId="77777777" w:rsidTr="00FE2DE7">
        <w:trPr>
          <w:trHeight w:val="481"/>
        </w:trPr>
        <w:tc>
          <w:tcPr>
            <w:tcW w:w="2449" w:type="dxa"/>
            <w:vMerge w:val="restart"/>
            <w:shd w:val="clear" w:color="auto" w:fill="auto"/>
            <w:vAlign w:val="center"/>
            <w:hideMark/>
          </w:tcPr>
          <w:p w14:paraId="2A64C35A" w14:textId="77777777" w:rsidR="00912F49" w:rsidRPr="00036467" w:rsidRDefault="002B2D9D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 xml:space="preserve">Структура </w:t>
            </w:r>
          </w:p>
          <w:p w14:paraId="76A7134E" w14:textId="77777777" w:rsidR="002B2D9D" w:rsidRPr="00036467" w:rsidRDefault="002B2D9D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налоговых доходов бюджета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029C9FB6" w14:textId="77777777" w:rsidR="002B2D9D" w:rsidRPr="00036467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Оценка ожидаемого исполнения доходов бюджета в 202</w:t>
            </w:r>
            <w:r w:rsidR="00036467" w:rsidRPr="00036467">
              <w:rPr>
                <w:b/>
                <w:bCs/>
                <w:sz w:val="18"/>
                <w:szCs w:val="18"/>
              </w:rPr>
              <w:t>2</w:t>
            </w:r>
            <w:r w:rsidRPr="00036467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DA7ACB5" w14:textId="77777777" w:rsidR="002B2D9D" w:rsidRPr="00036467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202</w:t>
            </w:r>
            <w:r w:rsidR="00036467" w:rsidRPr="00036467">
              <w:rPr>
                <w:b/>
                <w:bCs/>
                <w:sz w:val="18"/>
                <w:szCs w:val="18"/>
              </w:rPr>
              <w:t>3</w:t>
            </w:r>
            <w:r w:rsidRPr="0003646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4998050" w14:textId="77777777" w:rsidR="00912F49" w:rsidRPr="00036467" w:rsidRDefault="002B2D9D" w:rsidP="004E776C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202</w:t>
            </w:r>
            <w:r w:rsidR="00036467" w:rsidRPr="00036467">
              <w:rPr>
                <w:b/>
                <w:bCs/>
                <w:sz w:val="18"/>
                <w:szCs w:val="18"/>
              </w:rPr>
              <w:t>3</w:t>
            </w:r>
            <w:r w:rsidRPr="00036467">
              <w:rPr>
                <w:b/>
                <w:bCs/>
                <w:sz w:val="18"/>
                <w:szCs w:val="18"/>
              </w:rPr>
              <w:t xml:space="preserve"> год к оценке </w:t>
            </w:r>
          </w:p>
          <w:p w14:paraId="7FDC3E65" w14:textId="77777777" w:rsidR="002B2D9D" w:rsidRPr="00036467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202</w:t>
            </w:r>
            <w:r w:rsidR="00036467" w:rsidRPr="00036467">
              <w:rPr>
                <w:b/>
                <w:bCs/>
                <w:sz w:val="18"/>
                <w:szCs w:val="18"/>
              </w:rPr>
              <w:t>2</w:t>
            </w:r>
            <w:r w:rsidRPr="00036467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F52B7E1" w14:textId="77777777" w:rsidR="002B2D9D" w:rsidRPr="00036467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202</w:t>
            </w:r>
            <w:r w:rsidR="00036467" w:rsidRPr="00036467">
              <w:rPr>
                <w:b/>
                <w:bCs/>
                <w:sz w:val="18"/>
                <w:szCs w:val="18"/>
              </w:rPr>
              <w:t>4</w:t>
            </w:r>
            <w:r w:rsidRPr="0003646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63651112" w14:textId="77777777" w:rsidR="002B2D9D" w:rsidRPr="00036467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202</w:t>
            </w:r>
            <w:r w:rsidR="00036467" w:rsidRPr="00036467">
              <w:rPr>
                <w:b/>
                <w:bCs/>
                <w:sz w:val="18"/>
                <w:szCs w:val="18"/>
              </w:rPr>
              <w:t>5</w:t>
            </w:r>
            <w:r w:rsidRPr="0003646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36467" w:rsidRPr="00036467" w14:paraId="7FEECBE8" w14:textId="77777777" w:rsidTr="00FE2DE7">
        <w:trPr>
          <w:trHeight w:val="687"/>
        </w:trPr>
        <w:tc>
          <w:tcPr>
            <w:tcW w:w="2449" w:type="dxa"/>
            <w:vMerge/>
            <w:vAlign w:val="center"/>
            <w:hideMark/>
          </w:tcPr>
          <w:p w14:paraId="19618285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4CD8E6A8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81599AB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4F868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 xml:space="preserve">абсолютные изменения </w:t>
            </w:r>
          </w:p>
          <w:p w14:paraId="4CAA8BF7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(+;-)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C868EF" w14:textId="77777777" w:rsidR="00D23B54" w:rsidRPr="00036467" w:rsidRDefault="00D23B54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036467">
              <w:rPr>
                <w:b/>
                <w:bCs/>
                <w:sz w:val="18"/>
                <w:szCs w:val="18"/>
              </w:rPr>
              <w:t> в %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6E6960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auto"/>
            <w:hideMark/>
          </w:tcPr>
          <w:p w14:paraId="0ACD4578" w14:textId="77777777" w:rsidR="00D23B54" w:rsidRPr="00036467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467" w:rsidRPr="00BC3436" w14:paraId="52DB73AC" w14:textId="77777777" w:rsidTr="00FE2DE7">
        <w:trPr>
          <w:trHeight w:val="539"/>
        </w:trPr>
        <w:tc>
          <w:tcPr>
            <w:tcW w:w="2449" w:type="dxa"/>
            <w:shd w:val="clear" w:color="auto" w:fill="auto"/>
            <w:vAlign w:val="center"/>
            <w:hideMark/>
          </w:tcPr>
          <w:p w14:paraId="07116FC8" w14:textId="77777777" w:rsidR="00036467" w:rsidRPr="00036467" w:rsidRDefault="00036467" w:rsidP="001731FB">
            <w:pPr>
              <w:jc w:val="center"/>
              <w:rPr>
                <w:b/>
                <w:sz w:val="18"/>
                <w:szCs w:val="18"/>
              </w:rPr>
            </w:pPr>
            <w:r w:rsidRPr="00036467">
              <w:rPr>
                <w:b/>
                <w:sz w:val="18"/>
                <w:szCs w:val="18"/>
              </w:rPr>
              <w:t>Налоговые доходы,                                     в том числе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2F9FFBB" w14:textId="77777777" w:rsidR="00036467" w:rsidRPr="00FF276E" w:rsidRDefault="00036467" w:rsidP="00AE5976">
            <w:pPr>
              <w:jc w:val="center"/>
              <w:rPr>
                <w:b/>
                <w:bCs/>
                <w:sz w:val="18"/>
                <w:szCs w:val="20"/>
              </w:rPr>
            </w:pPr>
            <w:r w:rsidRPr="00FF276E">
              <w:rPr>
                <w:b/>
                <w:bCs/>
                <w:sz w:val="18"/>
                <w:szCs w:val="20"/>
              </w:rPr>
              <w:t>8 035,1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D48BFE" w14:textId="77777777" w:rsidR="00036467" w:rsidRPr="00FF276E" w:rsidRDefault="00036467" w:rsidP="00AE5976">
            <w:pPr>
              <w:jc w:val="center"/>
              <w:rPr>
                <w:b/>
                <w:bCs/>
                <w:sz w:val="18"/>
                <w:szCs w:val="20"/>
              </w:rPr>
            </w:pPr>
            <w:r w:rsidRPr="00FF276E">
              <w:rPr>
                <w:b/>
                <w:bCs/>
                <w:sz w:val="18"/>
                <w:szCs w:val="20"/>
              </w:rPr>
              <w:t>7 854,1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B47B1" w14:textId="77777777" w:rsidR="00036467" w:rsidRPr="00FF276E" w:rsidRDefault="00036467" w:rsidP="00AE5976">
            <w:pPr>
              <w:jc w:val="center"/>
              <w:rPr>
                <w:b/>
                <w:bCs/>
                <w:sz w:val="18"/>
                <w:szCs w:val="20"/>
              </w:rPr>
            </w:pPr>
            <w:r w:rsidRPr="00FF276E">
              <w:rPr>
                <w:b/>
                <w:bCs/>
                <w:sz w:val="18"/>
                <w:szCs w:val="20"/>
              </w:rPr>
              <w:t>-182,0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CA48E2" w14:textId="77777777" w:rsidR="00036467" w:rsidRPr="00FF276E" w:rsidRDefault="00036467" w:rsidP="00AE5976">
            <w:pPr>
              <w:jc w:val="center"/>
              <w:rPr>
                <w:b/>
                <w:bCs/>
                <w:sz w:val="18"/>
                <w:szCs w:val="20"/>
              </w:rPr>
            </w:pPr>
            <w:r w:rsidRPr="00FF276E">
              <w:rPr>
                <w:b/>
                <w:bCs/>
                <w:sz w:val="18"/>
                <w:szCs w:val="20"/>
              </w:rPr>
              <w:t>-2,3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B0268" w14:textId="77777777" w:rsidR="00036467" w:rsidRPr="00FF276E" w:rsidRDefault="00036467" w:rsidP="00AE5976">
            <w:pPr>
              <w:jc w:val="center"/>
              <w:rPr>
                <w:b/>
                <w:bCs/>
                <w:sz w:val="18"/>
                <w:szCs w:val="20"/>
              </w:rPr>
            </w:pPr>
            <w:r w:rsidRPr="00FF276E">
              <w:rPr>
                <w:b/>
                <w:bCs/>
                <w:sz w:val="18"/>
                <w:szCs w:val="20"/>
              </w:rPr>
              <w:t>8 013,2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47836CF" w14:textId="77777777" w:rsidR="00036467" w:rsidRPr="00FF276E" w:rsidRDefault="00036467" w:rsidP="00AE5976">
            <w:pPr>
              <w:jc w:val="center"/>
              <w:rPr>
                <w:b/>
                <w:bCs/>
                <w:sz w:val="18"/>
                <w:szCs w:val="20"/>
              </w:rPr>
            </w:pPr>
            <w:r w:rsidRPr="00FF276E">
              <w:rPr>
                <w:b/>
                <w:bCs/>
                <w:sz w:val="18"/>
                <w:szCs w:val="20"/>
              </w:rPr>
              <w:t>8 013,2</w:t>
            </w:r>
          </w:p>
        </w:tc>
      </w:tr>
      <w:tr w:rsidR="00036467" w:rsidRPr="00BC3436" w14:paraId="72FBECD1" w14:textId="77777777" w:rsidTr="00FE2DE7">
        <w:trPr>
          <w:trHeight w:val="574"/>
        </w:trPr>
        <w:tc>
          <w:tcPr>
            <w:tcW w:w="2449" w:type="dxa"/>
            <w:shd w:val="clear" w:color="auto" w:fill="auto"/>
            <w:vAlign w:val="center"/>
            <w:hideMark/>
          </w:tcPr>
          <w:p w14:paraId="47F16A78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38E6765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4 503,2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215373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4 889,5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B40BC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386,3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F63F4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EA8AFD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4 889,5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9E2F5C8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4 889,5</w:t>
            </w:r>
          </w:p>
        </w:tc>
      </w:tr>
      <w:tr w:rsidR="00036467" w:rsidRPr="00BC3436" w14:paraId="4EF8A72A" w14:textId="77777777" w:rsidTr="00036467">
        <w:trPr>
          <w:trHeight w:val="276"/>
        </w:trPr>
        <w:tc>
          <w:tcPr>
            <w:tcW w:w="2449" w:type="dxa"/>
            <w:shd w:val="clear" w:color="auto" w:fill="auto"/>
            <w:vAlign w:val="center"/>
            <w:hideMark/>
          </w:tcPr>
          <w:p w14:paraId="45B91519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Акцизы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86B2DA1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2 125,6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C2799D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2 208,7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C06D1B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83,1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65C08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A573BA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2 367,8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E5571BA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2 367,8</w:t>
            </w:r>
          </w:p>
        </w:tc>
      </w:tr>
      <w:tr w:rsidR="00036467" w:rsidRPr="00BC3436" w14:paraId="08B7AA23" w14:textId="77777777" w:rsidTr="00FE2DE7">
        <w:trPr>
          <w:trHeight w:val="559"/>
        </w:trPr>
        <w:tc>
          <w:tcPr>
            <w:tcW w:w="2449" w:type="dxa"/>
            <w:shd w:val="clear" w:color="auto" w:fill="auto"/>
            <w:vAlign w:val="center"/>
            <w:hideMark/>
          </w:tcPr>
          <w:p w14:paraId="3431D1BF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6485DE8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477F19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E3B8A0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EA419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036467">
              <w:rPr>
                <w:sz w:val="18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5A21FC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DD67E49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</w:tr>
      <w:tr w:rsidR="00036467" w:rsidRPr="00BC3436" w14:paraId="5C1B0433" w14:textId="77777777" w:rsidTr="00FE2DE7">
        <w:trPr>
          <w:trHeight w:val="553"/>
        </w:trPr>
        <w:tc>
          <w:tcPr>
            <w:tcW w:w="2449" w:type="dxa"/>
            <w:shd w:val="clear" w:color="auto" w:fill="auto"/>
            <w:vAlign w:val="center"/>
            <w:hideMark/>
          </w:tcPr>
          <w:p w14:paraId="0906BE9C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2CB1B7F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EAB327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794BE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211FF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B9165D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180,0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D9BC67F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180,0</w:t>
            </w:r>
          </w:p>
        </w:tc>
      </w:tr>
      <w:tr w:rsidR="00036467" w:rsidRPr="00BC3436" w14:paraId="633A29BC" w14:textId="77777777" w:rsidTr="00FE2DE7">
        <w:trPr>
          <w:trHeight w:val="405"/>
        </w:trPr>
        <w:tc>
          <w:tcPr>
            <w:tcW w:w="2449" w:type="dxa"/>
            <w:shd w:val="clear" w:color="auto" w:fill="auto"/>
            <w:vAlign w:val="center"/>
            <w:hideMark/>
          </w:tcPr>
          <w:p w14:paraId="137D015B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DA9B7F5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1 065,0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02F8D0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00FFE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-578,0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2413D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-54,3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DA351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487,0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2FF3252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487,0</w:t>
            </w:r>
          </w:p>
        </w:tc>
      </w:tr>
      <w:tr w:rsidR="00036467" w:rsidRPr="00BC3436" w14:paraId="6D5C7584" w14:textId="77777777" w:rsidTr="00FE2DE7">
        <w:trPr>
          <w:trHeight w:val="411"/>
        </w:trPr>
        <w:tc>
          <w:tcPr>
            <w:tcW w:w="2449" w:type="dxa"/>
            <w:shd w:val="clear" w:color="auto" w:fill="auto"/>
            <w:vAlign w:val="center"/>
            <w:hideMark/>
          </w:tcPr>
          <w:p w14:paraId="4960091B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44A3BA9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211,5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DF769F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87,9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D67C64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-123,6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EDEDF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-58,4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8E2FD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87,9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2D8AC73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87,9</w:t>
            </w:r>
          </w:p>
        </w:tc>
      </w:tr>
      <w:tr w:rsidR="00036467" w:rsidRPr="00BC3436" w14:paraId="5D0DCAC2" w14:textId="77777777" w:rsidTr="00FE2DE7">
        <w:trPr>
          <w:trHeight w:val="416"/>
        </w:trPr>
        <w:tc>
          <w:tcPr>
            <w:tcW w:w="2449" w:type="dxa"/>
            <w:shd w:val="clear" w:color="auto" w:fill="auto"/>
            <w:vAlign w:val="center"/>
            <w:hideMark/>
          </w:tcPr>
          <w:p w14:paraId="0F153C92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CC16B01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32E784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8B135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31A91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EFE1F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4E7D61C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1,0</w:t>
            </w:r>
          </w:p>
        </w:tc>
      </w:tr>
      <w:tr w:rsidR="00036467" w:rsidRPr="00BC3436" w14:paraId="5884DEF5" w14:textId="77777777" w:rsidTr="009550A9">
        <w:trPr>
          <w:trHeight w:val="750"/>
        </w:trPr>
        <w:tc>
          <w:tcPr>
            <w:tcW w:w="2449" w:type="dxa"/>
            <w:shd w:val="clear" w:color="auto" w:fill="auto"/>
            <w:vAlign w:val="center"/>
          </w:tcPr>
          <w:p w14:paraId="75286577" w14:textId="77777777" w:rsidR="00036467" w:rsidRPr="00036467" w:rsidRDefault="00036467" w:rsidP="001731FB">
            <w:pPr>
              <w:jc w:val="center"/>
              <w:rPr>
                <w:sz w:val="18"/>
                <w:szCs w:val="18"/>
              </w:rPr>
            </w:pPr>
            <w:r w:rsidRPr="00036467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9C98323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-1,0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8A7C3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8B9B4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934BC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-100,0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9045D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292533" w14:textId="77777777" w:rsidR="00036467" w:rsidRPr="00FF276E" w:rsidRDefault="00036467" w:rsidP="00AE5976">
            <w:pPr>
              <w:jc w:val="center"/>
              <w:rPr>
                <w:sz w:val="18"/>
                <w:szCs w:val="20"/>
              </w:rPr>
            </w:pPr>
            <w:r w:rsidRPr="00FF276E">
              <w:rPr>
                <w:sz w:val="18"/>
                <w:szCs w:val="20"/>
              </w:rPr>
              <w:t>0,0</w:t>
            </w:r>
          </w:p>
        </w:tc>
      </w:tr>
    </w:tbl>
    <w:p w14:paraId="7C6A3724" w14:textId="77777777" w:rsidR="00FF276E" w:rsidRPr="00036467" w:rsidRDefault="00FF276E" w:rsidP="002B2D9D">
      <w:pPr>
        <w:ind w:firstLine="709"/>
        <w:jc w:val="both"/>
        <w:rPr>
          <w:sz w:val="28"/>
          <w:szCs w:val="28"/>
        </w:rPr>
      </w:pPr>
    </w:p>
    <w:p w14:paraId="11D24DA0" w14:textId="77777777" w:rsidR="00C344CA" w:rsidRPr="00036467" w:rsidRDefault="00D23B54" w:rsidP="002B2D9D">
      <w:pPr>
        <w:ind w:firstLine="709"/>
        <w:jc w:val="both"/>
        <w:rPr>
          <w:sz w:val="28"/>
          <w:szCs w:val="28"/>
        </w:rPr>
      </w:pPr>
      <w:r w:rsidRPr="00036467">
        <w:rPr>
          <w:sz w:val="28"/>
          <w:szCs w:val="28"/>
        </w:rPr>
        <w:t>По сравнению с ожидаемым исполнением доходов бюджета поселения в 20</w:t>
      </w:r>
      <w:r w:rsidR="0050707C" w:rsidRPr="00036467">
        <w:rPr>
          <w:sz w:val="28"/>
          <w:szCs w:val="28"/>
        </w:rPr>
        <w:t>2</w:t>
      </w:r>
      <w:r w:rsidR="00036467" w:rsidRPr="00036467">
        <w:rPr>
          <w:sz w:val="28"/>
          <w:szCs w:val="28"/>
        </w:rPr>
        <w:t>2</w:t>
      </w:r>
      <w:r w:rsidRPr="00036467">
        <w:rPr>
          <w:sz w:val="28"/>
          <w:szCs w:val="28"/>
        </w:rPr>
        <w:t xml:space="preserve"> году, налоговые доходы бюджета сельского поселения </w:t>
      </w:r>
      <w:r w:rsidR="009C2A43" w:rsidRPr="00036467">
        <w:rPr>
          <w:sz w:val="28"/>
          <w:szCs w:val="28"/>
        </w:rPr>
        <w:t>Шапша</w:t>
      </w:r>
      <w:r w:rsidRPr="00036467">
        <w:rPr>
          <w:sz w:val="28"/>
          <w:szCs w:val="28"/>
        </w:rPr>
        <w:t xml:space="preserve"> на 20</w:t>
      </w:r>
      <w:r w:rsidR="00364232" w:rsidRPr="00036467">
        <w:rPr>
          <w:sz w:val="28"/>
          <w:szCs w:val="28"/>
        </w:rPr>
        <w:t>2</w:t>
      </w:r>
      <w:r w:rsidR="00036467" w:rsidRPr="00036467">
        <w:rPr>
          <w:sz w:val="28"/>
          <w:szCs w:val="28"/>
        </w:rPr>
        <w:t>3</w:t>
      </w:r>
      <w:r w:rsidRPr="00036467">
        <w:rPr>
          <w:sz w:val="28"/>
          <w:szCs w:val="28"/>
        </w:rPr>
        <w:t xml:space="preserve"> год </w:t>
      </w:r>
      <w:r w:rsidR="00036467" w:rsidRPr="00036467">
        <w:rPr>
          <w:sz w:val="28"/>
          <w:szCs w:val="28"/>
        </w:rPr>
        <w:t xml:space="preserve">уменьшаются </w:t>
      </w:r>
      <w:r w:rsidR="00C344CA" w:rsidRPr="00036467">
        <w:rPr>
          <w:sz w:val="28"/>
          <w:szCs w:val="28"/>
        </w:rPr>
        <w:t xml:space="preserve">на </w:t>
      </w:r>
      <w:r w:rsidR="00036467" w:rsidRPr="00036467">
        <w:rPr>
          <w:sz w:val="28"/>
          <w:szCs w:val="28"/>
        </w:rPr>
        <w:t xml:space="preserve">182,0 </w:t>
      </w:r>
      <w:r w:rsidR="00C344CA" w:rsidRPr="00036467">
        <w:rPr>
          <w:sz w:val="28"/>
          <w:szCs w:val="28"/>
        </w:rPr>
        <w:t xml:space="preserve">тыс. рублей или </w:t>
      </w:r>
      <w:r w:rsidR="00036467" w:rsidRPr="00036467">
        <w:rPr>
          <w:sz w:val="28"/>
          <w:szCs w:val="28"/>
        </w:rPr>
        <w:t xml:space="preserve">2,3 </w:t>
      </w:r>
      <w:r w:rsidR="00C344CA" w:rsidRPr="00036467">
        <w:rPr>
          <w:sz w:val="28"/>
          <w:szCs w:val="28"/>
        </w:rPr>
        <w:t>%.</w:t>
      </w:r>
    </w:p>
    <w:p w14:paraId="4BF8BC2E" w14:textId="77777777" w:rsidR="00F27901" w:rsidRPr="00585A9B" w:rsidRDefault="00D23B54" w:rsidP="00F27901">
      <w:pPr>
        <w:ind w:firstLine="709"/>
        <w:jc w:val="both"/>
        <w:rPr>
          <w:sz w:val="28"/>
          <w:szCs w:val="28"/>
        </w:rPr>
      </w:pPr>
      <w:r w:rsidRPr="00036467">
        <w:rPr>
          <w:sz w:val="28"/>
          <w:szCs w:val="28"/>
        </w:rPr>
        <w:t>Основной объем поступлений налоговых доходов в 20</w:t>
      </w:r>
      <w:r w:rsidR="00BA2B73" w:rsidRPr="00036467">
        <w:rPr>
          <w:sz w:val="28"/>
          <w:szCs w:val="28"/>
        </w:rPr>
        <w:t>2</w:t>
      </w:r>
      <w:r w:rsidR="00036467" w:rsidRPr="00036467">
        <w:rPr>
          <w:sz w:val="28"/>
          <w:szCs w:val="28"/>
        </w:rPr>
        <w:t>3</w:t>
      </w:r>
      <w:r w:rsidRPr="00036467">
        <w:rPr>
          <w:sz w:val="28"/>
          <w:szCs w:val="28"/>
        </w:rPr>
        <w:t xml:space="preserve"> году сформирован за счет </w:t>
      </w:r>
      <w:r w:rsidR="003E1640" w:rsidRPr="00585A9B">
        <w:rPr>
          <w:sz w:val="28"/>
          <w:szCs w:val="28"/>
        </w:rPr>
        <w:t>налога на доходы физических лиц и акцизов</w:t>
      </w:r>
      <w:r w:rsidRPr="00585A9B">
        <w:rPr>
          <w:sz w:val="28"/>
          <w:szCs w:val="28"/>
        </w:rPr>
        <w:t xml:space="preserve">, удельный вес которых в составе налоговых доходов составляет </w:t>
      </w:r>
      <w:r w:rsidR="00585A9B" w:rsidRPr="00585A9B">
        <w:rPr>
          <w:sz w:val="28"/>
          <w:szCs w:val="28"/>
        </w:rPr>
        <w:t xml:space="preserve">62,3 </w:t>
      </w:r>
      <w:r w:rsidR="003E1640" w:rsidRPr="00585A9B">
        <w:rPr>
          <w:sz w:val="28"/>
          <w:szCs w:val="28"/>
        </w:rPr>
        <w:t xml:space="preserve">%                 и </w:t>
      </w:r>
      <w:r w:rsidR="00585A9B" w:rsidRPr="00585A9B">
        <w:rPr>
          <w:sz w:val="28"/>
          <w:szCs w:val="28"/>
        </w:rPr>
        <w:t xml:space="preserve">28,1 </w:t>
      </w:r>
      <w:r w:rsidR="003E1640" w:rsidRPr="00585A9B">
        <w:rPr>
          <w:sz w:val="28"/>
          <w:szCs w:val="28"/>
        </w:rPr>
        <w:t xml:space="preserve">% </w:t>
      </w:r>
      <w:r w:rsidR="00F27901" w:rsidRPr="00585A9B">
        <w:rPr>
          <w:sz w:val="28"/>
          <w:szCs w:val="28"/>
        </w:rPr>
        <w:t>соответственно.</w:t>
      </w:r>
    </w:p>
    <w:p w14:paraId="20580E60" w14:textId="77777777" w:rsidR="009550A9" w:rsidRDefault="00D23B54" w:rsidP="00FE2DE7">
      <w:pPr>
        <w:ind w:firstLine="709"/>
        <w:jc w:val="both"/>
        <w:rPr>
          <w:sz w:val="28"/>
          <w:szCs w:val="28"/>
        </w:rPr>
      </w:pPr>
      <w:r w:rsidRPr="00585A9B">
        <w:rPr>
          <w:sz w:val="28"/>
          <w:szCs w:val="28"/>
        </w:rPr>
        <w:t>Анализ структуры прогноза налоговых доходов на 20</w:t>
      </w:r>
      <w:r w:rsidR="00DE2A77" w:rsidRPr="00585A9B">
        <w:rPr>
          <w:sz w:val="28"/>
          <w:szCs w:val="28"/>
        </w:rPr>
        <w:t>2</w:t>
      </w:r>
      <w:r w:rsidR="00585A9B" w:rsidRPr="00585A9B">
        <w:rPr>
          <w:sz w:val="28"/>
          <w:szCs w:val="28"/>
        </w:rPr>
        <w:t>3</w:t>
      </w:r>
      <w:r w:rsidRPr="00585A9B">
        <w:rPr>
          <w:sz w:val="28"/>
          <w:szCs w:val="28"/>
        </w:rPr>
        <w:t xml:space="preserve"> год показал, что по сравнению с 20</w:t>
      </w:r>
      <w:r w:rsidR="00104371" w:rsidRPr="00585A9B">
        <w:rPr>
          <w:sz w:val="28"/>
          <w:szCs w:val="28"/>
        </w:rPr>
        <w:t>2</w:t>
      </w:r>
      <w:r w:rsidR="00585A9B" w:rsidRPr="00585A9B">
        <w:rPr>
          <w:sz w:val="28"/>
          <w:szCs w:val="28"/>
        </w:rPr>
        <w:t>2</w:t>
      </w:r>
      <w:r w:rsidRPr="00585A9B">
        <w:rPr>
          <w:sz w:val="28"/>
          <w:szCs w:val="28"/>
        </w:rPr>
        <w:t xml:space="preserve"> годом,</w:t>
      </w:r>
      <w:r w:rsidRPr="00530DAA">
        <w:rPr>
          <w:sz w:val="28"/>
          <w:szCs w:val="28"/>
        </w:rPr>
        <w:t xml:space="preserve"> доля налоговых поступлений увеличивается</w:t>
      </w:r>
      <w:r w:rsidR="00C436D1" w:rsidRPr="00FE2DE7">
        <w:rPr>
          <w:sz w:val="28"/>
          <w:szCs w:val="28"/>
        </w:rPr>
        <w:t xml:space="preserve"> </w:t>
      </w:r>
      <w:r w:rsidR="00C9083E" w:rsidRPr="00FE2DE7">
        <w:rPr>
          <w:sz w:val="28"/>
          <w:szCs w:val="28"/>
        </w:rPr>
        <w:t xml:space="preserve">по </w:t>
      </w:r>
      <w:r w:rsidR="00530DAA" w:rsidRPr="00FE2DE7">
        <w:rPr>
          <w:sz w:val="28"/>
          <w:szCs w:val="28"/>
        </w:rPr>
        <w:t>н</w:t>
      </w:r>
      <w:r w:rsidR="00530DAA" w:rsidRPr="000E2AEF">
        <w:rPr>
          <w:sz w:val="28"/>
          <w:szCs w:val="28"/>
        </w:rPr>
        <w:t>алог</w:t>
      </w:r>
      <w:r w:rsidR="00530DAA" w:rsidRPr="00FE2DE7">
        <w:rPr>
          <w:sz w:val="28"/>
          <w:szCs w:val="28"/>
        </w:rPr>
        <w:t>у</w:t>
      </w:r>
      <w:r w:rsidR="00530DAA" w:rsidRPr="000E2AEF">
        <w:rPr>
          <w:sz w:val="28"/>
          <w:szCs w:val="28"/>
        </w:rPr>
        <w:t xml:space="preserve"> на доходы физических лиц</w:t>
      </w:r>
      <w:r w:rsidR="00530DAA" w:rsidRPr="00FE2DE7">
        <w:rPr>
          <w:sz w:val="28"/>
          <w:szCs w:val="28"/>
        </w:rPr>
        <w:t xml:space="preserve"> с 56,0 % до 62,3 </w:t>
      </w:r>
      <w:proofErr w:type="gramStart"/>
      <w:r w:rsidR="00530DAA" w:rsidRPr="00FE2DE7">
        <w:rPr>
          <w:sz w:val="28"/>
          <w:szCs w:val="28"/>
        </w:rPr>
        <w:t xml:space="preserve">%, </w:t>
      </w:r>
      <w:r w:rsidR="00FE2DE7">
        <w:rPr>
          <w:sz w:val="28"/>
          <w:szCs w:val="28"/>
        </w:rPr>
        <w:t xml:space="preserve">  </w:t>
      </w:r>
      <w:proofErr w:type="gramEnd"/>
      <w:r w:rsidR="00FE2DE7">
        <w:rPr>
          <w:sz w:val="28"/>
          <w:szCs w:val="28"/>
        </w:rPr>
        <w:t xml:space="preserve">           </w:t>
      </w:r>
      <w:r w:rsidR="00530DAA" w:rsidRPr="00FE2DE7">
        <w:rPr>
          <w:sz w:val="28"/>
          <w:szCs w:val="28"/>
        </w:rPr>
        <w:t xml:space="preserve">по </w:t>
      </w:r>
      <w:r w:rsidR="00C9083E" w:rsidRPr="00FE2DE7">
        <w:rPr>
          <w:sz w:val="28"/>
          <w:szCs w:val="28"/>
        </w:rPr>
        <w:t xml:space="preserve">акцизам с </w:t>
      </w:r>
      <w:r w:rsidR="00530DAA" w:rsidRPr="00FE2DE7">
        <w:rPr>
          <w:sz w:val="28"/>
          <w:szCs w:val="28"/>
        </w:rPr>
        <w:t xml:space="preserve">26,5 </w:t>
      </w:r>
      <w:r w:rsidR="00FE2DE7">
        <w:rPr>
          <w:sz w:val="28"/>
          <w:szCs w:val="28"/>
        </w:rPr>
        <w:t xml:space="preserve">% до </w:t>
      </w:r>
      <w:r w:rsidR="00530DAA" w:rsidRPr="00FE2DE7">
        <w:rPr>
          <w:sz w:val="28"/>
          <w:szCs w:val="28"/>
        </w:rPr>
        <w:t xml:space="preserve">28,1 </w:t>
      </w:r>
      <w:r w:rsidR="00FE2DE7">
        <w:rPr>
          <w:sz w:val="28"/>
          <w:szCs w:val="28"/>
        </w:rPr>
        <w:t>%, по н</w:t>
      </w:r>
      <w:r w:rsidR="00FE2DE7" w:rsidRPr="000E2AEF">
        <w:rPr>
          <w:sz w:val="28"/>
          <w:szCs w:val="28"/>
        </w:rPr>
        <w:t>алог</w:t>
      </w:r>
      <w:r w:rsidR="00FE2DE7" w:rsidRPr="00FE2DE7">
        <w:rPr>
          <w:sz w:val="28"/>
          <w:szCs w:val="28"/>
        </w:rPr>
        <w:t>у</w:t>
      </w:r>
      <w:r w:rsidR="00FE2DE7" w:rsidRPr="000E2AEF">
        <w:rPr>
          <w:sz w:val="28"/>
          <w:szCs w:val="28"/>
        </w:rPr>
        <w:t xml:space="preserve"> на имущество физических лиц</w:t>
      </w:r>
      <w:r w:rsidR="00FE2DE7" w:rsidRPr="00FE2DE7">
        <w:rPr>
          <w:sz w:val="28"/>
          <w:szCs w:val="28"/>
        </w:rPr>
        <w:t xml:space="preserve"> </w:t>
      </w:r>
      <w:r w:rsidR="00FE2DE7">
        <w:rPr>
          <w:sz w:val="28"/>
          <w:szCs w:val="28"/>
        </w:rPr>
        <w:t xml:space="preserve">               </w:t>
      </w:r>
      <w:r w:rsidR="00FE2DE7" w:rsidRPr="00FE2DE7">
        <w:rPr>
          <w:sz w:val="28"/>
          <w:szCs w:val="28"/>
        </w:rPr>
        <w:t>с 1,6 % до 2,3 %.</w:t>
      </w:r>
    </w:p>
    <w:p w14:paraId="6D2C2E4C" w14:textId="77777777" w:rsidR="00C9083E" w:rsidRDefault="00C9083E" w:rsidP="00FE2DE7">
      <w:pPr>
        <w:ind w:firstLine="709"/>
        <w:jc w:val="both"/>
        <w:rPr>
          <w:sz w:val="28"/>
          <w:szCs w:val="28"/>
        </w:rPr>
      </w:pPr>
      <w:r w:rsidRPr="00FE2DE7">
        <w:rPr>
          <w:sz w:val="28"/>
          <w:szCs w:val="28"/>
        </w:rPr>
        <w:t>Снижение поступлений по сравнению с 202</w:t>
      </w:r>
      <w:r w:rsidR="00FE2DE7" w:rsidRPr="00FE2DE7">
        <w:rPr>
          <w:sz w:val="28"/>
          <w:szCs w:val="28"/>
        </w:rPr>
        <w:t>2</w:t>
      </w:r>
      <w:r w:rsidRPr="00FE2DE7">
        <w:rPr>
          <w:sz w:val="28"/>
          <w:szCs w:val="28"/>
        </w:rPr>
        <w:t xml:space="preserve"> годом прослеживается по </w:t>
      </w:r>
      <w:r w:rsidR="00FE2DE7" w:rsidRPr="00FE2DE7">
        <w:rPr>
          <w:sz w:val="28"/>
          <w:szCs w:val="28"/>
        </w:rPr>
        <w:t xml:space="preserve">земельному налогу с 13,3 % до 6,2 % </w:t>
      </w:r>
      <w:r w:rsidR="00C2286B" w:rsidRPr="00FE2DE7">
        <w:rPr>
          <w:sz w:val="28"/>
          <w:szCs w:val="28"/>
        </w:rPr>
        <w:t xml:space="preserve">и </w:t>
      </w:r>
      <w:r w:rsidRPr="00FE2DE7">
        <w:rPr>
          <w:sz w:val="28"/>
          <w:szCs w:val="28"/>
        </w:rPr>
        <w:t xml:space="preserve">транспортному налогу с </w:t>
      </w:r>
      <w:r w:rsidR="00FE2DE7" w:rsidRPr="00FE2DE7">
        <w:rPr>
          <w:sz w:val="28"/>
          <w:szCs w:val="28"/>
        </w:rPr>
        <w:t xml:space="preserve">2,6 </w:t>
      </w:r>
      <w:r w:rsidRPr="00FE2DE7">
        <w:rPr>
          <w:sz w:val="28"/>
          <w:szCs w:val="28"/>
        </w:rPr>
        <w:t xml:space="preserve">% </w:t>
      </w:r>
      <w:r w:rsidR="00FE2DE7">
        <w:rPr>
          <w:sz w:val="28"/>
          <w:szCs w:val="28"/>
        </w:rPr>
        <w:t xml:space="preserve">  </w:t>
      </w:r>
      <w:r w:rsidRPr="00FE2DE7">
        <w:rPr>
          <w:sz w:val="28"/>
          <w:szCs w:val="28"/>
        </w:rPr>
        <w:t xml:space="preserve">до </w:t>
      </w:r>
      <w:r w:rsidR="00FE2DE7" w:rsidRPr="00FE2DE7">
        <w:rPr>
          <w:sz w:val="28"/>
          <w:szCs w:val="28"/>
        </w:rPr>
        <w:t xml:space="preserve">1,1 </w:t>
      </w:r>
      <w:r w:rsidRPr="00FE2DE7">
        <w:rPr>
          <w:sz w:val="28"/>
          <w:szCs w:val="28"/>
        </w:rPr>
        <w:t>%.</w:t>
      </w:r>
    </w:p>
    <w:p w14:paraId="52F90701" w14:textId="77777777" w:rsidR="00D23B54" w:rsidRPr="00FE2DE7" w:rsidRDefault="00D23B54" w:rsidP="00D23B54">
      <w:pPr>
        <w:jc w:val="right"/>
        <w:rPr>
          <w:sz w:val="20"/>
          <w:szCs w:val="20"/>
        </w:rPr>
      </w:pPr>
      <w:r w:rsidRPr="00FE2DE7">
        <w:rPr>
          <w:sz w:val="20"/>
          <w:szCs w:val="20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1178"/>
        <w:gridCol w:w="957"/>
        <w:gridCol w:w="1133"/>
        <w:gridCol w:w="1135"/>
        <w:gridCol w:w="1948"/>
      </w:tblGrid>
      <w:tr w:rsidR="000E2AEF" w:rsidRPr="000E2AEF" w14:paraId="5BD299C4" w14:textId="77777777" w:rsidTr="00AE5976">
        <w:trPr>
          <w:trHeight w:val="328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2B2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EA2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Удельный вес, %</w:t>
            </w:r>
          </w:p>
        </w:tc>
      </w:tr>
      <w:tr w:rsidR="00530DAA" w:rsidRPr="000E2AEF" w14:paraId="3B6D3284" w14:textId="77777777" w:rsidTr="00AE5976">
        <w:trPr>
          <w:trHeight w:val="560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7E5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10C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2022 год оценка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6CB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FEC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0BA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B2" w14:textId="77777777" w:rsidR="00530DAA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  <w:p w14:paraId="730FAD03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2023 год от 2022 года</w:t>
            </w:r>
          </w:p>
        </w:tc>
      </w:tr>
      <w:tr w:rsidR="00530DAA" w:rsidRPr="000E2AEF" w14:paraId="1DBB53F5" w14:textId="77777777" w:rsidTr="00AE5976">
        <w:trPr>
          <w:trHeight w:val="554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77B" w14:textId="77777777" w:rsid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 xml:space="preserve">Налоговые доходы,                 </w:t>
            </w:r>
          </w:p>
          <w:p w14:paraId="6452683E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534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E32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9FE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796C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709" w14:textId="77777777" w:rsidR="000E2AEF" w:rsidRPr="000E2AEF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E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0DAA" w:rsidRPr="000E2AEF" w14:paraId="6E755398" w14:textId="77777777" w:rsidTr="00AE5976">
        <w:trPr>
          <w:trHeight w:val="40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FC2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054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56,0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1F6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657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61,0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37B4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61,0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4E6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6,2</w:t>
            </w:r>
          </w:p>
        </w:tc>
      </w:tr>
      <w:tr w:rsidR="00530DAA" w:rsidRPr="000E2AEF" w14:paraId="7405133D" w14:textId="77777777" w:rsidTr="00AE5976">
        <w:trPr>
          <w:trHeight w:val="283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878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CF4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972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C15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29,5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A3C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29,5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A03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1,7</w:t>
            </w:r>
          </w:p>
        </w:tc>
      </w:tr>
      <w:tr w:rsidR="00530DAA" w:rsidRPr="000E2AEF" w14:paraId="4FAA7CFD" w14:textId="77777777" w:rsidTr="00530DAA">
        <w:trPr>
          <w:trHeight w:val="5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650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4F3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65C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E39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2A3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091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</w:tr>
      <w:tr w:rsidR="00530DAA" w:rsidRPr="000E2AEF" w14:paraId="62219EC9" w14:textId="77777777" w:rsidTr="00530DAA">
        <w:trPr>
          <w:trHeight w:val="67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63B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AD8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283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0BF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255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2,2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EC6B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0,7</w:t>
            </w:r>
          </w:p>
        </w:tc>
      </w:tr>
      <w:tr w:rsidR="00530DAA" w:rsidRPr="000E2AEF" w14:paraId="12BC0943" w14:textId="77777777" w:rsidTr="00530DAA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DA9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1AA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13,3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55B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2A8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E67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6,1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82D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-7,1</w:t>
            </w:r>
          </w:p>
        </w:tc>
      </w:tr>
      <w:tr w:rsidR="00530DAA" w:rsidRPr="000E2AEF" w14:paraId="0090EEE1" w14:textId="77777777" w:rsidTr="00530DAA">
        <w:trPr>
          <w:trHeight w:val="25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AAF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005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2,6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E7F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6F9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1,1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812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1,1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DAC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-1,5</w:t>
            </w:r>
          </w:p>
        </w:tc>
      </w:tr>
      <w:tr w:rsidR="00530DAA" w:rsidRPr="000E2AEF" w14:paraId="11BF938F" w14:textId="77777777" w:rsidTr="00530DAA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D47A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22A3" w14:textId="77777777" w:rsidR="000E2AEF" w:rsidRPr="000E2AEF" w:rsidRDefault="00FE2DE7" w:rsidP="000E2A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61C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236A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224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A00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0,00</w:t>
            </w:r>
          </w:p>
        </w:tc>
      </w:tr>
      <w:tr w:rsidR="00530DAA" w:rsidRPr="000E2AEF" w14:paraId="552965E7" w14:textId="77777777" w:rsidTr="00AE5976">
        <w:trPr>
          <w:trHeight w:val="80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9B74" w14:textId="77777777" w:rsidR="000E2AEF" w:rsidRPr="000E2AEF" w:rsidRDefault="000E2AEF" w:rsidP="00530DAA">
            <w:pPr>
              <w:jc w:val="center"/>
              <w:rPr>
                <w:sz w:val="18"/>
                <w:szCs w:val="18"/>
              </w:rPr>
            </w:pPr>
            <w:r w:rsidRPr="000E2AEF">
              <w:rPr>
                <w:sz w:val="18"/>
                <w:szCs w:val="18"/>
              </w:rPr>
              <w:t xml:space="preserve">Задолженность и перерасчеты по </w:t>
            </w:r>
            <w:r w:rsidR="00530DAA" w:rsidRPr="000E2AEF">
              <w:rPr>
                <w:sz w:val="18"/>
                <w:szCs w:val="18"/>
              </w:rPr>
              <w:t>отмененным</w:t>
            </w:r>
            <w:r w:rsidRPr="000E2AEF">
              <w:rPr>
                <w:sz w:val="18"/>
                <w:szCs w:val="18"/>
              </w:rPr>
              <w:t xml:space="preserve"> налогам, сборам и иным обязательным платежам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E6C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3AE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13B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A90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FE5" w14:textId="77777777" w:rsidR="000E2AEF" w:rsidRPr="000E2AEF" w:rsidRDefault="000E2AEF" w:rsidP="000E2AEF">
            <w:pPr>
              <w:jc w:val="center"/>
              <w:rPr>
                <w:sz w:val="18"/>
                <w:szCs w:val="20"/>
              </w:rPr>
            </w:pPr>
            <w:r w:rsidRPr="000E2AEF">
              <w:rPr>
                <w:sz w:val="18"/>
                <w:szCs w:val="20"/>
              </w:rPr>
              <w:t>0,0</w:t>
            </w:r>
          </w:p>
        </w:tc>
      </w:tr>
    </w:tbl>
    <w:p w14:paraId="30373439" w14:textId="77777777" w:rsidR="000E2AEF" w:rsidRPr="00AE5976" w:rsidRDefault="000E2AEF" w:rsidP="002F42F9">
      <w:pPr>
        <w:ind w:firstLine="709"/>
        <w:jc w:val="both"/>
        <w:rPr>
          <w:sz w:val="28"/>
          <w:szCs w:val="28"/>
        </w:rPr>
      </w:pPr>
    </w:p>
    <w:p w14:paraId="50DB385C" w14:textId="77777777" w:rsidR="00AE5976" w:rsidRDefault="00D23B54" w:rsidP="00AE5976">
      <w:pPr>
        <w:ind w:firstLine="709"/>
        <w:jc w:val="both"/>
        <w:rPr>
          <w:sz w:val="28"/>
          <w:szCs w:val="28"/>
        </w:rPr>
      </w:pPr>
      <w:r w:rsidRPr="00AE5976">
        <w:rPr>
          <w:sz w:val="28"/>
          <w:szCs w:val="28"/>
        </w:rPr>
        <w:lastRenderedPageBreak/>
        <w:t>Общая сумма неналоговых доходов прогнозируется</w:t>
      </w:r>
      <w:r w:rsidR="001B6DE8">
        <w:rPr>
          <w:sz w:val="28"/>
          <w:szCs w:val="28"/>
        </w:rPr>
        <w:t xml:space="preserve"> </w:t>
      </w:r>
      <w:r w:rsidRPr="00AE5976">
        <w:rPr>
          <w:sz w:val="28"/>
          <w:szCs w:val="28"/>
        </w:rPr>
        <w:t>на 20</w:t>
      </w:r>
      <w:r w:rsidR="00C928A2" w:rsidRPr="00AE5976">
        <w:rPr>
          <w:sz w:val="28"/>
          <w:szCs w:val="28"/>
        </w:rPr>
        <w:t>2</w:t>
      </w:r>
      <w:r w:rsidR="00AE5976" w:rsidRPr="00AE5976">
        <w:rPr>
          <w:sz w:val="28"/>
          <w:szCs w:val="28"/>
        </w:rPr>
        <w:t xml:space="preserve">3 </w:t>
      </w:r>
      <w:r w:rsidRPr="00AE5976">
        <w:rPr>
          <w:sz w:val="28"/>
          <w:szCs w:val="28"/>
        </w:rPr>
        <w:t>год</w:t>
      </w:r>
      <w:r w:rsidR="001B6DE8">
        <w:rPr>
          <w:sz w:val="28"/>
          <w:szCs w:val="28"/>
        </w:rPr>
        <w:t xml:space="preserve"> </w:t>
      </w:r>
      <w:r w:rsidR="003A68C4" w:rsidRPr="00AE5976">
        <w:rPr>
          <w:sz w:val="28"/>
          <w:szCs w:val="28"/>
        </w:rPr>
        <w:t>–</w:t>
      </w:r>
      <w:r w:rsidRPr="00AE5976">
        <w:rPr>
          <w:sz w:val="28"/>
          <w:szCs w:val="28"/>
        </w:rPr>
        <w:t xml:space="preserve"> </w:t>
      </w:r>
      <w:r w:rsidR="00AE5976" w:rsidRPr="00AE5976">
        <w:rPr>
          <w:sz w:val="28"/>
          <w:szCs w:val="28"/>
        </w:rPr>
        <w:t xml:space="preserve">353,5 </w:t>
      </w:r>
      <w:r w:rsidRPr="00AE5976">
        <w:rPr>
          <w:sz w:val="28"/>
          <w:szCs w:val="28"/>
        </w:rPr>
        <w:t>тыс. рублей, на 202</w:t>
      </w:r>
      <w:r w:rsidR="00AE5976" w:rsidRPr="00AE5976">
        <w:rPr>
          <w:sz w:val="28"/>
          <w:szCs w:val="28"/>
        </w:rPr>
        <w:t>4</w:t>
      </w:r>
      <w:r w:rsidRPr="00AE5976">
        <w:rPr>
          <w:sz w:val="28"/>
          <w:szCs w:val="28"/>
        </w:rPr>
        <w:t xml:space="preserve"> год </w:t>
      </w:r>
      <w:r w:rsidR="003A68C4" w:rsidRPr="00AE5976">
        <w:rPr>
          <w:sz w:val="28"/>
          <w:szCs w:val="28"/>
        </w:rPr>
        <w:t>–</w:t>
      </w:r>
      <w:r w:rsidRPr="00AE5976">
        <w:rPr>
          <w:sz w:val="28"/>
          <w:szCs w:val="28"/>
        </w:rPr>
        <w:t xml:space="preserve"> </w:t>
      </w:r>
      <w:r w:rsidR="00AE5976" w:rsidRPr="00AE5976">
        <w:rPr>
          <w:sz w:val="28"/>
          <w:szCs w:val="28"/>
        </w:rPr>
        <w:t>353,5</w:t>
      </w:r>
      <w:r w:rsidR="002F42F9" w:rsidRPr="00AE5976">
        <w:rPr>
          <w:sz w:val="28"/>
          <w:szCs w:val="28"/>
        </w:rPr>
        <w:t xml:space="preserve"> </w:t>
      </w:r>
      <w:r w:rsidRPr="00AE5976">
        <w:rPr>
          <w:sz w:val="28"/>
          <w:szCs w:val="28"/>
        </w:rPr>
        <w:t>тыс. рублей</w:t>
      </w:r>
      <w:r w:rsidR="001B6DE8">
        <w:rPr>
          <w:sz w:val="28"/>
          <w:szCs w:val="28"/>
        </w:rPr>
        <w:t xml:space="preserve"> </w:t>
      </w:r>
      <w:r w:rsidRPr="00AE5976">
        <w:rPr>
          <w:sz w:val="28"/>
          <w:szCs w:val="28"/>
        </w:rPr>
        <w:t>и на 202</w:t>
      </w:r>
      <w:r w:rsidR="00AE5976" w:rsidRPr="00AE5976">
        <w:rPr>
          <w:sz w:val="28"/>
          <w:szCs w:val="28"/>
        </w:rPr>
        <w:t>5</w:t>
      </w:r>
      <w:r w:rsidR="001B6DE8">
        <w:rPr>
          <w:sz w:val="28"/>
          <w:szCs w:val="28"/>
        </w:rPr>
        <w:t xml:space="preserve"> год в объеме </w:t>
      </w:r>
      <w:r w:rsidR="00AE5976" w:rsidRPr="00AE5976">
        <w:rPr>
          <w:sz w:val="28"/>
          <w:szCs w:val="28"/>
        </w:rPr>
        <w:t xml:space="preserve">353,5 </w:t>
      </w:r>
      <w:r w:rsidRPr="00AE5976">
        <w:rPr>
          <w:sz w:val="28"/>
          <w:szCs w:val="28"/>
        </w:rPr>
        <w:t xml:space="preserve">тыс. рублей. </w:t>
      </w:r>
    </w:p>
    <w:p w14:paraId="050E1078" w14:textId="77777777" w:rsidR="00FF1960" w:rsidRPr="00FF1960" w:rsidRDefault="00D23B54" w:rsidP="002F42F9">
      <w:pPr>
        <w:ind w:firstLine="709"/>
        <w:jc w:val="both"/>
        <w:rPr>
          <w:sz w:val="28"/>
          <w:szCs w:val="28"/>
        </w:rPr>
      </w:pPr>
      <w:r w:rsidRPr="001B6DE8">
        <w:rPr>
          <w:sz w:val="28"/>
          <w:szCs w:val="28"/>
        </w:rPr>
        <w:t>По сравнению с ожидаемым исполнением доходов бюджета поселения в 20</w:t>
      </w:r>
      <w:r w:rsidR="001D6CFA" w:rsidRPr="001B6DE8">
        <w:rPr>
          <w:sz w:val="28"/>
          <w:szCs w:val="28"/>
        </w:rPr>
        <w:t>2</w:t>
      </w:r>
      <w:r w:rsidR="001B6DE8" w:rsidRPr="001B6DE8">
        <w:rPr>
          <w:sz w:val="28"/>
          <w:szCs w:val="28"/>
        </w:rPr>
        <w:t>2</w:t>
      </w:r>
      <w:r w:rsidRPr="001B6DE8">
        <w:rPr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r w:rsidR="009C2A43" w:rsidRPr="001B6DE8">
        <w:rPr>
          <w:sz w:val="28"/>
          <w:szCs w:val="28"/>
        </w:rPr>
        <w:t>Шапша</w:t>
      </w:r>
      <w:r w:rsidRPr="001B6DE8">
        <w:rPr>
          <w:sz w:val="28"/>
          <w:szCs w:val="28"/>
        </w:rPr>
        <w:t xml:space="preserve"> в 20</w:t>
      </w:r>
      <w:r w:rsidR="00A17784" w:rsidRPr="001B6DE8">
        <w:rPr>
          <w:sz w:val="28"/>
          <w:szCs w:val="28"/>
        </w:rPr>
        <w:t>2</w:t>
      </w:r>
      <w:r w:rsidR="001B6DE8" w:rsidRPr="001B6DE8">
        <w:rPr>
          <w:sz w:val="28"/>
          <w:szCs w:val="28"/>
        </w:rPr>
        <w:t>3</w:t>
      </w:r>
      <w:r w:rsidRPr="001B6DE8">
        <w:rPr>
          <w:sz w:val="28"/>
          <w:szCs w:val="28"/>
        </w:rPr>
        <w:t xml:space="preserve"> году </w:t>
      </w:r>
      <w:r w:rsidR="00102BBA" w:rsidRPr="001B6DE8">
        <w:rPr>
          <w:sz w:val="28"/>
          <w:szCs w:val="28"/>
        </w:rPr>
        <w:t>уменьшить</w:t>
      </w:r>
      <w:r w:rsidR="00184479" w:rsidRPr="001B6DE8">
        <w:rPr>
          <w:sz w:val="28"/>
          <w:szCs w:val="28"/>
        </w:rPr>
        <w:t xml:space="preserve">                        </w:t>
      </w:r>
      <w:r w:rsidRPr="001B6DE8">
        <w:rPr>
          <w:sz w:val="28"/>
          <w:szCs w:val="28"/>
        </w:rPr>
        <w:t xml:space="preserve">на </w:t>
      </w:r>
      <w:r w:rsidR="001B6DE8" w:rsidRPr="001B6DE8">
        <w:rPr>
          <w:sz w:val="28"/>
          <w:szCs w:val="28"/>
        </w:rPr>
        <w:t xml:space="preserve">453,6 </w:t>
      </w:r>
      <w:r w:rsidRPr="001B6DE8">
        <w:rPr>
          <w:sz w:val="28"/>
          <w:szCs w:val="28"/>
        </w:rPr>
        <w:t xml:space="preserve">тыс. рублей или </w:t>
      </w:r>
      <w:r w:rsidR="001B6DE8" w:rsidRPr="001B6DE8">
        <w:rPr>
          <w:sz w:val="28"/>
          <w:szCs w:val="28"/>
        </w:rPr>
        <w:t xml:space="preserve">56,2 </w:t>
      </w:r>
      <w:r w:rsidR="00A17784" w:rsidRPr="001B6DE8">
        <w:rPr>
          <w:sz w:val="28"/>
          <w:szCs w:val="28"/>
        </w:rPr>
        <w:t>%</w:t>
      </w:r>
      <w:r w:rsidR="000E0B65" w:rsidRPr="001B6DE8">
        <w:rPr>
          <w:sz w:val="28"/>
          <w:szCs w:val="28"/>
        </w:rPr>
        <w:t>,</w:t>
      </w:r>
      <w:r w:rsidR="000E0B65" w:rsidRPr="00FF1960">
        <w:rPr>
          <w:sz w:val="28"/>
          <w:szCs w:val="28"/>
        </w:rPr>
        <w:t xml:space="preserve"> уменьшение обусловлено </w:t>
      </w:r>
      <w:r w:rsidR="00FF1960" w:rsidRPr="00FF1960">
        <w:rPr>
          <w:sz w:val="28"/>
          <w:szCs w:val="28"/>
        </w:rPr>
        <w:t>завершением</w:t>
      </w:r>
      <w:r w:rsidR="00FF1960">
        <w:rPr>
          <w:sz w:val="28"/>
          <w:szCs w:val="28"/>
        </w:rPr>
        <w:t xml:space="preserve">                </w:t>
      </w:r>
      <w:r w:rsidR="00FF1960" w:rsidRPr="00FF1960">
        <w:rPr>
          <w:sz w:val="28"/>
          <w:szCs w:val="28"/>
        </w:rPr>
        <w:t xml:space="preserve"> в 2022 году процедуры по продаже </w:t>
      </w:r>
      <w:r w:rsidR="00B042B2" w:rsidRPr="00FF1960">
        <w:rPr>
          <w:sz w:val="28"/>
          <w:szCs w:val="28"/>
        </w:rPr>
        <w:t>земельн</w:t>
      </w:r>
      <w:r w:rsidR="00FF1960">
        <w:rPr>
          <w:sz w:val="28"/>
          <w:szCs w:val="28"/>
        </w:rPr>
        <w:t xml:space="preserve">ого участка, </w:t>
      </w:r>
      <w:r w:rsidR="00FF1960" w:rsidRPr="00FF1960">
        <w:rPr>
          <w:sz w:val="28"/>
          <w:szCs w:val="28"/>
        </w:rPr>
        <w:t>согласно план</w:t>
      </w:r>
      <w:r w:rsidR="00FF1960">
        <w:rPr>
          <w:sz w:val="28"/>
          <w:szCs w:val="28"/>
        </w:rPr>
        <w:t>у</w:t>
      </w:r>
      <w:r w:rsidR="00FF1960" w:rsidRPr="00FF1960">
        <w:rPr>
          <w:sz w:val="28"/>
          <w:szCs w:val="28"/>
        </w:rPr>
        <w:t xml:space="preserve"> приватизации.</w:t>
      </w:r>
    </w:p>
    <w:p w14:paraId="079A866B" w14:textId="77777777" w:rsidR="00D23B54" w:rsidRPr="00B042B2" w:rsidRDefault="00D23B54" w:rsidP="00D23B54">
      <w:pPr>
        <w:jc w:val="right"/>
        <w:rPr>
          <w:sz w:val="20"/>
          <w:szCs w:val="20"/>
        </w:rPr>
      </w:pPr>
      <w:r w:rsidRPr="00B042B2">
        <w:rPr>
          <w:sz w:val="20"/>
          <w:szCs w:val="20"/>
        </w:rPr>
        <w:t>Таблица 4</w:t>
      </w:r>
    </w:p>
    <w:p w14:paraId="4E235A89" w14:textId="77777777" w:rsidR="00D23B54" w:rsidRPr="00B042B2" w:rsidRDefault="00D23B54" w:rsidP="00D23B54">
      <w:pPr>
        <w:jc w:val="right"/>
        <w:rPr>
          <w:sz w:val="20"/>
          <w:szCs w:val="20"/>
        </w:rPr>
      </w:pPr>
      <w:r w:rsidRPr="00B042B2">
        <w:rPr>
          <w:sz w:val="20"/>
          <w:szCs w:val="20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1859"/>
        <w:gridCol w:w="871"/>
        <w:gridCol w:w="1278"/>
        <w:gridCol w:w="990"/>
        <w:gridCol w:w="866"/>
        <w:gridCol w:w="968"/>
      </w:tblGrid>
      <w:tr w:rsidR="00AE5976" w14:paraId="403DD715" w14:textId="77777777" w:rsidTr="00B042B2">
        <w:trPr>
          <w:trHeight w:val="255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54B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Структура неналоговых доходов бюджета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AD4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Оценка ожидаемого исполнения доходов бюджета в 2022 году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C8F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6D81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2023 год к оценке 2022 года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023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A59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AE5976" w14:paraId="29D34474" w14:textId="77777777" w:rsidTr="00B042B2">
        <w:trPr>
          <w:trHeight w:val="69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16CC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659A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A874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603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абсолютные изменения (+;-)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996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в %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DEB0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CEB1" w14:textId="77777777" w:rsidR="00AE5976" w:rsidRPr="00B042B2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5976" w14:paraId="6A21D5AA" w14:textId="77777777" w:rsidTr="00B042B2">
        <w:trPr>
          <w:trHeight w:val="51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C33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3FF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807,1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4D0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353,5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E0B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-453,6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E13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-56,2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EF8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353,5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F2F" w14:textId="77777777" w:rsidR="00AE5976" w:rsidRPr="00B042B2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B2">
              <w:rPr>
                <w:b/>
                <w:bCs/>
                <w:sz w:val="18"/>
                <w:szCs w:val="18"/>
              </w:rPr>
              <w:t>353,5</w:t>
            </w:r>
          </w:p>
        </w:tc>
      </w:tr>
      <w:tr w:rsidR="00AE5976" w14:paraId="390AD9F0" w14:textId="77777777" w:rsidTr="00B042B2">
        <w:trPr>
          <w:trHeight w:val="76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D890" w14:textId="77777777" w:rsidR="00AE5976" w:rsidRPr="00B042B2" w:rsidRDefault="00AE5976">
            <w:pPr>
              <w:jc w:val="center"/>
              <w:rPr>
                <w:sz w:val="18"/>
                <w:szCs w:val="18"/>
              </w:rPr>
            </w:pPr>
            <w:r w:rsidRPr="00B042B2">
              <w:rPr>
                <w:sz w:val="18"/>
                <w:szCs w:val="1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52D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269,5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986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269,5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BEA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FBA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5D2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269,5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533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269,5</w:t>
            </w:r>
          </w:p>
        </w:tc>
      </w:tr>
      <w:tr w:rsidR="00AE5976" w14:paraId="5808ECCA" w14:textId="77777777" w:rsidTr="00B042B2">
        <w:trPr>
          <w:trHeight w:val="76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9FCE" w14:textId="77777777" w:rsidR="00AE5976" w:rsidRPr="00B042B2" w:rsidRDefault="00AE5976">
            <w:pPr>
              <w:jc w:val="center"/>
              <w:rPr>
                <w:sz w:val="18"/>
                <w:szCs w:val="18"/>
              </w:rPr>
            </w:pPr>
            <w:r w:rsidRPr="00B042B2">
              <w:rPr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6F2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E86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0DB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18C" w14:textId="77777777" w:rsidR="00B042B2" w:rsidRPr="00B042B2" w:rsidRDefault="00B042B2" w:rsidP="00B042B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1D8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5DE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</w:tr>
      <w:tr w:rsidR="00AE5976" w14:paraId="4E1F8951" w14:textId="77777777" w:rsidTr="00B042B2">
        <w:trPr>
          <w:trHeight w:val="76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E4BC" w14:textId="77777777" w:rsidR="00AE5976" w:rsidRPr="00B042B2" w:rsidRDefault="00AE5976">
            <w:pPr>
              <w:jc w:val="center"/>
              <w:rPr>
                <w:sz w:val="18"/>
                <w:szCs w:val="18"/>
              </w:rPr>
            </w:pPr>
            <w:r w:rsidRPr="00B042B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AF5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537,6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9BE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84,0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78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-453,6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F18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-84,4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5E4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84,0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146F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84,0</w:t>
            </w:r>
          </w:p>
        </w:tc>
      </w:tr>
      <w:tr w:rsidR="00AE5976" w14:paraId="151EFAD5" w14:textId="77777777" w:rsidTr="00B042B2">
        <w:trPr>
          <w:trHeight w:val="51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BB99" w14:textId="77777777" w:rsidR="00AE5976" w:rsidRPr="00B042B2" w:rsidRDefault="00AE5976">
            <w:pPr>
              <w:jc w:val="center"/>
              <w:rPr>
                <w:sz w:val="18"/>
                <w:szCs w:val="18"/>
              </w:rPr>
            </w:pPr>
            <w:r w:rsidRPr="00B042B2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7E2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7800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4E2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45F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B48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7324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</w:tr>
      <w:tr w:rsidR="00AE5976" w14:paraId="54D63B57" w14:textId="77777777" w:rsidTr="00B042B2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6D2E" w14:textId="77777777" w:rsidR="00AE5976" w:rsidRPr="00B042B2" w:rsidRDefault="00AE5976">
            <w:pPr>
              <w:jc w:val="center"/>
              <w:rPr>
                <w:sz w:val="18"/>
                <w:szCs w:val="18"/>
              </w:rPr>
            </w:pPr>
            <w:r w:rsidRPr="00B042B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992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32D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DF1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57D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535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FF4" w14:textId="77777777" w:rsidR="00AE5976" w:rsidRPr="00B042B2" w:rsidRDefault="00AE5976">
            <w:pPr>
              <w:jc w:val="center"/>
              <w:rPr>
                <w:sz w:val="18"/>
                <w:szCs w:val="20"/>
              </w:rPr>
            </w:pPr>
            <w:r w:rsidRPr="00B042B2">
              <w:rPr>
                <w:sz w:val="18"/>
                <w:szCs w:val="20"/>
              </w:rPr>
              <w:t>0,0</w:t>
            </w:r>
          </w:p>
        </w:tc>
      </w:tr>
    </w:tbl>
    <w:p w14:paraId="39AF616E" w14:textId="77777777" w:rsidR="00B042B2" w:rsidRDefault="00B042B2" w:rsidP="001404C0">
      <w:pPr>
        <w:ind w:firstLine="709"/>
        <w:jc w:val="both"/>
        <w:rPr>
          <w:color w:val="FF0000"/>
          <w:sz w:val="28"/>
          <w:szCs w:val="28"/>
        </w:rPr>
      </w:pPr>
    </w:p>
    <w:p w14:paraId="18399739" w14:textId="77777777" w:rsidR="001404C0" w:rsidRPr="00891DF3" w:rsidRDefault="00D23B54" w:rsidP="001404C0">
      <w:pPr>
        <w:ind w:firstLine="709"/>
        <w:jc w:val="both"/>
        <w:rPr>
          <w:sz w:val="28"/>
          <w:szCs w:val="28"/>
        </w:rPr>
      </w:pPr>
      <w:r w:rsidRPr="00B042B2">
        <w:rPr>
          <w:sz w:val="28"/>
          <w:szCs w:val="28"/>
        </w:rPr>
        <w:t>Доля неналоговых доходов в структуре доходов бюджета поселения</w:t>
      </w:r>
      <w:r w:rsidRPr="00891DF3">
        <w:rPr>
          <w:sz w:val="28"/>
          <w:szCs w:val="28"/>
        </w:rPr>
        <w:t xml:space="preserve"> на 20</w:t>
      </w:r>
      <w:r w:rsidR="00A211CF" w:rsidRPr="00891DF3">
        <w:rPr>
          <w:sz w:val="28"/>
          <w:szCs w:val="28"/>
        </w:rPr>
        <w:t>2</w:t>
      </w:r>
      <w:r w:rsidR="00B042B2" w:rsidRPr="00891DF3">
        <w:rPr>
          <w:sz w:val="28"/>
          <w:szCs w:val="28"/>
        </w:rPr>
        <w:t>3</w:t>
      </w:r>
      <w:r w:rsidRPr="00891DF3">
        <w:rPr>
          <w:sz w:val="28"/>
          <w:szCs w:val="28"/>
        </w:rPr>
        <w:t xml:space="preserve"> год по сра</w:t>
      </w:r>
      <w:r w:rsidR="00A211CF" w:rsidRPr="00891DF3">
        <w:rPr>
          <w:sz w:val="28"/>
          <w:szCs w:val="28"/>
        </w:rPr>
        <w:t>внению с первоначальным бюджетом</w:t>
      </w:r>
      <w:r w:rsidRPr="00891DF3">
        <w:rPr>
          <w:sz w:val="28"/>
          <w:szCs w:val="28"/>
        </w:rPr>
        <w:t xml:space="preserve"> 20</w:t>
      </w:r>
      <w:r w:rsidR="00BA2C1F" w:rsidRPr="00891DF3">
        <w:rPr>
          <w:sz w:val="28"/>
          <w:szCs w:val="28"/>
        </w:rPr>
        <w:t>2</w:t>
      </w:r>
      <w:r w:rsidR="00B042B2" w:rsidRPr="00891DF3">
        <w:rPr>
          <w:sz w:val="28"/>
          <w:szCs w:val="28"/>
        </w:rPr>
        <w:t>2</w:t>
      </w:r>
      <w:r w:rsidRPr="00891DF3">
        <w:rPr>
          <w:sz w:val="28"/>
          <w:szCs w:val="28"/>
        </w:rPr>
        <w:t xml:space="preserve"> года</w:t>
      </w:r>
      <w:r w:rsidR="00A211CF" w:rsidRPr="00891DF3">
        <w:rPr>
          <w:sz w:val="28"/>
          <w:szCs w:val="28"/>
        </w:rPr>
        <w:t xml:space="preserve"> </w:t>
      </w:r>
      <w:r w:rsidR="00891DF3" w:rsidRPr="00891DF3">
        <w:rPr>
          <w:sz w:val="28"/>
          <w:szCs w:val="28"/>
        </w:rPr>
        <w:t xml:space="preserve">увеличилась </w:t>
      </w:r>
      <w:r w:rsidR="003938FF" w:rsidRPr="00891DF3">
        <w:rPr>
          <w:sz w:val="28"/>
          <w:szCs w:val="28"/>
        </w:rPr>
        <w:t>на 0,</w:t>
      </w:r>
      <w:r w:rsidR="00891DF3" w:rsidRPr="00891DF3">
        <w:rPr>
          <w:sz w:val="28"/>
          <w:szCs w:val="28"/>
        </w:rPr>
        <w:t>06</w:t>
      </w:r>
      <w:r w:rsidR="003938FF" w:rsidRPr="00891DF3">
        <w:rPr>
          <w:sz w:val="28"/>
          <w:szCs w:val="28"/>
        </w:rPr>
        <w:t xml:space="preserve"> </w:t>
      </w:r>
      <w:r w:rsidR="00A211CF" w:rsidRPr="00891DF3">
        <w:rPr>
          <w:sz w:val="28"/>
          <w:szCs w:val="28"/>
        </w:rPr>
        <w:t>%</w:t>
      </w:r>
      <w:r w:rsidR="003938FF" w:rsidRPr="00891DF3">
        <w:rPr>
          <w:sz w:val="28"/>
          <w:szCs w:val="28"/>
        </w:rPr>
        <w:t xml:space="preserve"> (</w:t>
      </w:r>
      <w:r w:rsidR="00891DF3" w:rsidRPr="00891DF3">
        <w:rPr>
          <w:sz w:val="28"/>
          <w:szCs w:val="28"/>
        </w:rPr>
        <w:t xml:space="preserve">64,0 </w:t>
      </w:r>
      <w:r w:rsidR="003938FF" w:rsidRPr="00891DF3">
        <w:rPr>
          <w:sz w:val="28"/>
          <w:szCs w:val="28"/>
        </w:rPr>
        <w:t>тыс. рублей)</w:t>
      </w:r>
      <w:r w:rsidRPr="00891DF3">
        <w:rPr>
          <w:sz w:val="28"/>
          <w:szCs w:val="28"/>
        </w:rPr>
        <w:t>, на 202</w:t>
      </w:r>
      <w:r w:rsidR="000D61DF" w:rsidRPr="00891DF3">
        <w:rPr>
          <w:sz w:val="28"/>
          <w:szCs w:val="28"/>
        </w:rPr>
        <w:t>2</w:t>
      </w:r>
      <w:r w:rsidRPr="00891DF3">
        <w:rPr>
          <w:sz w:val="28"/>
          <w:szCs w:val="28"/>
        </w:rPr>
        <w:t xml:space="preserve"> год и 202</w:t>
      </w:r>
      <w:r w:rsidR="000D61DF" w:rsidRPr="00891DF3">
        <w:rPr>
          <w:sz w:val="28"/>
          <w:szCs w:val="28"/>
        </w:rPr>
        <w:t>3</w:t>
      </w:r>
      <w:r w:rsidRPr="00891DF3">
        <w:rPr>
          <w:sz w:val="28"/>
          <w:szCs w:val="28"/>
        </w:rPr>
        <w:t xml:space="preserve"> год доля неналоговых доходов </w:t>
      </w:r>
      <w:r w:rsidR="003938FF" w:rsidRPr="00891DF3">
        <w:rPr>
          <w:sz w:val="28"/>
          <w:szCs w:val="28"/>
        </w:rPr>
        <w:t>составит</w:t>
      </w:r>
      <w:r w:rsidR="001404C0" w:rsidRPr="00891DF3">
        <w:rPr>
          <w:sz w:val="28"/>
          <w:szCs w:val="28"/>
        </w:rPr>
        <w:t xml:space="preserve"> 0</w:t>
      </w:r>
      <w:r w:rsidR="00891DF3" w:rsidRPr="00891DF3">
        <w:rPr>
          <w:sz w:val="28"/>
          <w:szCs w:val="28"/>
        </w:rPr>
        <w:t xml:space="preserve">,9 </w:t>
      </w:r>
      <w:r w:rsidR="001404C0" w:rsidRPr="00891DF3">
        <w:rPr>
          <w:sz w:val="28"/>
          <w:szCs w:val="28"/>
        </w:rPr>
        <w:t>%.</w:t>
      </w:r>
    </w:p>
    <w:p w14:paraId="746B2C83" w14:textId="77777777" w:rsidR="001404C0" w:rsidRPr="00DA5F5E" w:rsidRDefault="00D23B54" w:rsidP="001404C0">
      <w:pPr>
        <w:ind w:firstLine="709"/>
        <w:jc w:val="both"/>
        <w:rPr>
          <w:sz w:val="28"/>
          <w:szCs w:val="28"/>
        </w:rPr>
      </w:pPr>
      <w:r w:rsidRPr="00DA5F5E">
        <w:rPr>
          <w:sz w:val="28"/>
          <w:szCs w:val="28"/>
        </w:rPr>
        <w:t>В структуре неналоговых доходов бюджета на 20</w:t>
      </w:r>
      <w:r w:rsidR="00AA7AAD" w:rsidRPr="00DA5F5E">
        <w:rPr>
          <w:sz w:val="28"/>
          <w:szCs w:val="28"/>
        </w:rPr>
        <w:t>2</w:t>
      </w:r>
      <w:r w:rsidR="00891DF3" w:rsidRPr="00DA5F5E">
        <w:rPr>
          <w:sz w:val="28"/>
          <w:szCs w:val="28"/>
        </w:rPr>
        <w:t>3</w:t>
      </w:r>
      <w:r w:rsidRPr="00DA5F5E">
        <w:rPr>
          <w:sz w:val="28"/>
          <w:szCs w:val="28"/>
        </w:rPr>
        <w:t xml:space="preserve"> год                            </w:t>
      </w:r>
      <w:r w:rsidR="00891DF3" w:rsidRPr="00DA5F5E">
        <w:rPr>
          <w:sz w:val="28"/>
          <w:szCs w:val="28"/>
        </w:rPr>
        <w:t xml:space="preserve">76,2 </w:t>
      </w:r>
      <w:r w:rsidRPr="00DA5F5E">
        <w:rPr>
          <w:sz w:val="28"/>
          <w:szCs w:val="28"/>
        </w:rPr>
        <w:t xml:space="preserve">% составляют доходы от использования имущества, находящегося               </w:t>
      </w:r>
      <w:r w:rsidR="0007535B" w:rsidRPr="00DA5F5E">
        <w:rPr>
          <w:sz w:val="28"/>
          <w:szCs w:val="28"/>
        </w:rPr>
        <w:t xml:space="preserve">  в муниципальной собственности</w:t>
      </w:r>
      <w:r w:rsidR="001404C0" w:rsidRPr="00DA5F5E">
        <w:rPr>
          <w:sz w:val="28"/>
          <w:szCs w:val="28"/>
        </w:rPr>
        <w:t xml:space="preserve">; </w:t>
      </w:r>
      <w:r w:rsidR="00891DF3" w:rsidRPr="00DA5F5E">
        <w:rPr>
          <w:sz w:val="28"/>
          <w:szCs w:val="28"/>
        </w:rPr>
        <w:t xml:space="preserve">23,8 </w:t>
      </w:r>
      <w:r w:rsidR="00F44EB7" w:rsidRPr="00DA5F5E">
        <w:rPr>
          <w:sz w:val="28"/>
          <w:szCs w:val="28"/>
        </w:rPr>
        <w:t xml:space="preserve">% </w:t>
      </w:r>
      <w:r w:rsidR="00891DF3" w:rsidRPr="00DA5F5E">
        <w:rPr>
          <w:sz w:val="28"/>
          <w:szCs w:val="28"/>
        </w:rPr>
        <w:t>доходы от продажи материальных и нематериальных активов</w:t>
      </w:r>
      <w:r w:rsidR="001404C0" w:rsidRPr="00DA5F5E">
        <w:rPr>
          <w:sz w:val="28"/>
          <w:szCs w:val="28"/>
        </w:rPr>
        <w:t>. На плановый период</w:t>
      </w:r>
      <w:r w:rsidR="00DA5F5E" w:rsidRPr="00DA5F5E">
        <w:rPr>
          <w:sz w:val="28"/>
          <w:szCs w:val="28"/>
        </w:rPr>
        <w:t xml:space="preserve"> </w:t>
      </w:r>
      <w:r w:rsidR="001404C0" w:rsidRPr="00DA5F5E">
        <w:rPr>
          <w:sz w:val="28"/>
          <w:szCs w:val="28"/>
        </w:rPr>
        <w:t>202</w:t>
      </w:r>
      <w:r w:rsidR="00DA5F5E" w:rsidRPr="00DA5F5E">
        <w:rPr>
          <w:sz w:val="28"/>
          <w:szCs w:val="28"/>
        </w:rPr>
        <w:t>4</w:t>
      </w:r>
      <w:r w:rsidR="001404C0" w:rsidRPr="00DA5F5E">
        <w:rPr>
          <w:sz w:val="28"/>
          <w:szCs w:val="28"/>
        </w:rPr>
        <w:t xml:space="preserve"> и 202</w:t>
      </w:r>
      <w:r w:rsidR="00DA5F5E" w:rsidRPr="00DA5F5E">
        <w:rPr>
          <w:sz w:val="28"/>
          <w:szCs w:val="28"/>
        </w:rPr>
        <w:t>5</w:t>
      </w:r>
      <w:r w:rsidR="001404C0" w:rsidRPr="00DA5F5E">
        <w:rPr>
          <w:sz w:val="28"/>
          <w:szCs w:val="28"/>
        </w:rPr>
        <w:t xml:space="preserve"> годов распределение неналоговых доходов прогнозируется</w:t>
      </w:r>
      <w:r w:rsidR="00DA5F5E">
        <w:rPr>
          <w:sz w:val="28"/>
          <w:szCs w:val="28"/>
        </w:rPr>
        <w:t xml:space="preserve"> </w:t>
      </w:r>
      <w:r w:rsidR="001404C0" w:rsidRPr="00DA5F5E">
        <w:rPr>
          <w:sz w:val="28"/>
          <w:szCs w:val="28"/>
        </w:rPr>
        <w:t>на уровне 202</w:t>
      </w:r>
      <w:r w:rsidR="00DA5F5E" w:rsidRPr="00DA5F5E">
        <w:rPr>
          <w:sz w:val="28"/>
          <w:szCs w:val="28"/>
        </w:rPr>
        <w:t>3</w:t>
      </w:r>
      <w:r w:rsidR="001404C0" w:rsidRPr="00DA5F5E">
        <w:rPr>
          <w:sz w:val="28"/>
          <w:szCs w:val="28"/>
        </w:rPr>
        <w:t xml:space="preserve"> года. </w:t>
      </w:r>
    </w:p>
    <w:p w14:paraId="4E979061" w14:textId="77777777" w:rsidR="003C5294" w:rsidRPr="00DA5F5E" w:rsidRDefault="003C5294" w:rsidP="003C5294">
      <w:pPr>
        <w:ind w:firstLine="709"/>
        <w:jc w:val="both"/>
        <w:rPr>
          <w:sz w:val="28"/>
          <w:szCs w:val="28"/>
        </w:rPr>
      </w:pPr>
      <w:r w:rsidRPr="00DA5F5E">
        <w:rPr>
          <w:sz w:val="28"/>
          <w:szCs w:val="28"/>
        </w:rPr>
        <w:t xml:space="preserve">Получение доходов от </w:t>
      </w:r>
      <w:r w:rsidR="00DA5F5E" w:rsidRPr="00DA5F5E">
        <w:rPr>
          <w:sz w:val="28"/>
          <w:szCs w:val="28"/>
        </w:rPr>
        <w:t>оказания платных услуг, компенсации затрат государства</w:t>
      </w:r>
      <w:r w:rsidRPr="00DA5F5E">
        <w:rPr>
          <w:sz w:val="28"/>
          <w:szCs w:val="28"/>
        </w:rPr>
        <w:t>, в виде доходов от штрафов, санкций, возмещения ущерба</w:t>
      </w:r>
      <w:r w:rsidR="00DA5F5E" w:rsidRPr="00DA5F5E">
        <w:rPr>
          <w:sz w:val="28"/>
          <w:szCs w:val="28"/>
        </w:rPr>
        <w:t xml:space="preserve"> </w:t>
      </w:r>
      <w:r w:rsidR="00DA5F5E">
        <w:rPr>
          <w:sz w:val="28"/>
          <w:szCs w:val="28"/>
        </w:rPr>
        <w:t xml:space="preserve"> </w:t>
      </w:r>
      <w:r w:rsidRPr="00DA5F5E">
        <w:rPr>
          <w:sz w:val="28"/>
          <w:szCs w:val="28"/>
        </w:rPr>
        <w:t>или прочих неналоговых доходов на 202</w:t>
      </w:r>
      <w:r w:rsidR="00DA5F5E" w:rsidRPr="00DA5F5E">
        <w:rPr>
          <w:sz w:val="28"/>
          <w:szCs w:val="28"/>
        </w:rPr>
        <w:t>3</w:t>
      </w:r>
      <w:r w:rsidRPr="00DA5F5E">
        <w:rPr>
          <w:sz w:val="28"/>
          <w:szCs w:val="28"/>
        </w:rPr>
        <w:t xml:space="preserve"> год и плановый период</w:t>
      </w:r>
      <w:r w:rsidR="00DA5F5E">
        <w:rPr>
          <w:sz w:val="28"/>
          <w:szCs w:val="28"/>
        </w:rPr>
        <w:t xml:space="preserve"> </w:t>
      </w:r>
      <w:r w:rsidRPr="00DA5F5E">
        <w:rPr>
          <w:sz w:val="28"/>
          <w:szCs w:val="28"/>
        </w:rPr>
        <w:t>202</w:t>
      </w:r>
      <w:r w:rsidR="00DA5F5E" w:rsidRPr="00DA5F5E">
        <w:rPr>
          <w:sz w:val="28"/>
          <w:szCs w:val="28"/>
        </w:rPr>
        <w:t xml:space="preserve">4 </w:t>
      </w:r>
      <w:r w:rsidR="00DA5F5E">
        <w:rPr>
          <w:sz w:val="28"/>
          <w:szCs w:val="28"/>
        </w:rPr>
        <w:t xml:space="preserve">                </w:t>
      </w:r>
      <w:r w:rsidR="00DA5F5E" w:rsidRPr="00DA5F5E">
        <w:rPr>
          <w:sz w:val="28"/>
          <w:szCs w:val="28"/>
        </w:rPr>
        <w:t>и 2025</w:t>
      </w:r>
      <w:r w:rsidRPr="00DA5F5E">
        <w:rPr>
          <w:sz w:val="28"/>
          <w:szCs w:val="28"/>
        </w:rPr>
        <w:t xml:space="preserve"> годов не запланировано.</w:t>
      </w:r>
    </w:p>
    <w:p w14:paraId="278ABD92" w14:textId="77777777" w:rsidR="00EC4938" w:rsidRPr="00DA5F5E" w:rsidRDefault="00D23B54" w:rsidP="001404C0">
      <w:pPr>
        <w:ind w:firstLine="709"/>
        <w:jc w:val="both"/>
        <w:rPr>
          <w:sz w:val="28"/>
          <w:szCs w:val="28"/>
        </w:rPr>
      </w:pPr>
      <w:r w:rsidRPr="00DA5F5E">
        <w:rPr>
          <w:sz w:val="28"/>
          <w:szCs w:val="28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r w:rsidR="009C2A43" w:rsidRPr="00DA5F5E">
        <w:rPr>
          <w:sz w:val="28"/>
          <w:szCs w:val="28"/>
        </w:rPr>
        <w:t>Шапша</w:t>
      </w:r>
      <w:r w:rsidRPr="00DA5F5E">
        <w:rPr>
          <w:sz w:val="28"/>
          <w:szCs w:val="28"/>
        </w:rPr>
        <w:t>.</w:t>
      </w:r>
    </w:p>
    <w:p w14:paraId="109745D6" w14:textId="77777777" w:rsidR="0044371E" w:rsidRPr="00DA5F5E" w:rsidRDefault="00DA5F5E" w:rsidP="00DA5F5E">
      <w:pPr>
        <w:jc w:val="right"/>
        <w:rPr>
          <w:sz w:val="20"/>
          <w:szCs w:val="20"/>
        </w:rPr>
      </w:pPr>
      <w:r w:rsidRPr="00DA5F5E">
        <w:rPr>
          <w:sz w:val="20"/>
          <w:szCs w:val="20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7"/>
        <w:gridCol w:w="1046"/>
        <w:gridCol w:w="1092"/>
        <w:gridCol w:w="1092"/>
        <w:gridCol w:w="1092"/>
        <w:gridCol w:w="1478"/>
      </w:tblGrid>
      <w:tr w:rsidR="00AE5976" w:rsidRPr="00AE5976" w14:paraId="231355B0" w14:textId="77777777" w:rsidTr="00AE5976">
        <w:trPr>
          <w:trHeight w:val="255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446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 xml:space="preserve">Структура неналоговых доходов </w:t>
            </w:r>
            <w:r w:rsidRPr="00DA5F5E">
              <w:rPr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1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3761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lastRenderedPageBreak/>
              <w:t>Удельный вес, %</w:t>
            </w:r>
          </w:p>
        </w:tc>
      </w:tr>
      <w:tr w:rsidR="00AE5976" w:rsidRPr="00AE5976" w14:paraId="5A246617" w14:textId="77777777" w:rsidTr="00DA5F5E">
        <w:trPr>
          <w:trHeight w:val="716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56C" w14:textId="77777777" w:rsidR="00AE5976" w:rsidRPr="00DA5F5E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AD4" w14:textId="77777777" w:rsidR="00AE5976" w:rsidRPr="00DA5F5E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2022 год оценка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B48" w14:textId="77777777" w:rsidR="00AE5976" w:rsidRPr="00DA5F5E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FB3" w14:textId="77777777" w:rsidR="00AE5976" w:rsidRPr="00DA5F5E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F00" w14:textId="77777777" w:rsidR="00AE5976" w:rsidRPr="00DA5F5E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F32" w14:textId="77777777" w:rsidR="00AE5976" w:rsidRPr="00DA5F5E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Отклонение 2023 год от 2022 года</w:t>
            </w:r>
          </w:p>
        </w:tc>
      </w:tr>
      <w:tr w:rsidR="00AE5976" w:rsidRPr="00AE5976" w14:paraId="73D75625" w14:textId="77777777" w:rsidTr="00DA5F5E">
        <w:trPr>
          <w:trHeight w:val="429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3E5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57B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8A0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421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F28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B213" w14:textId="77777777" w:rsidR="00AE5976" w:rsidRPr="00DA5F5E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E5976" w:rsidRPr="00AE5976" w14:paraId="60A27F92" w14:textId="77777777" w:rsidTr="00B042B2">
        <w:trPr>
          <w:trHeight w:val="7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C214" w14:textId="77777777" w:rsidR="00AE5976" w:rsidRPr="00DA5F5E" w:rsidRDefault="00AE5976" w:rsidP="00AE5976">
            <w:pPr>
              <w:jc w:val="center"/>
              <w:rPr>
                <w:sz w:val="18"/>
                <w:szCs w:val="18"/>
              </w:rPr>
            </w:pPr>
            <w:r w:rsidRPr="00DA5F5E">
              <w:rPr>
                <w:sz w:val="18"/>
                <w:szCs w:val="1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3DD3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33,4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936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76,2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4320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76,2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98B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76,2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7F2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42,8</w:t>
            </w:r>
          </w:p>
        </w:tc>
      </w:tr>
      <w:tr w:rsidR="00AE5976" w:rsidRPr="00AE5976" w14:paraId="629A1C3D" w14:textId="77777777" w:rsidTr="00DA5F5E">
        <w:trPr>
          <w:trHeight w:val="522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EA04" w14:textId="77777777" w:rsidR="00AE5976" w:rsidRPr="00DA5F5E" w:rsidRDefault="00AE5976" w:rsidP="00AE5976">
            <w:pPr>
              <w:jc w:val="center"/>
              <w:rPr>
                <w:sz w:val="18"/>
                <w:szCs w:val="18"/>
              </w:rPr>
            </w:pPr>
            <w:r w:rsidRPr="00DA5F5E">
              <w:rPr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D76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1D2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19D8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442A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126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</w:tr>
      <w:tr w:rsidR="00AE5976" w:rsidRPr="00AE5976" w14:paraId="509F8A40" w14:textId="77777777" w:rsidTr="00DA5F5E">
        <w:trPr>
          <w:trHeight w:val="559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3D68" w14:textId="77777777" w:rsidR="00AE5976" w:rsidRPr="00DA5F5E" w:rsidRDefault="00AE5976" w:rsidP="00AE5976">
            <w:pPr>
              <w:jc w:val="center"/>
              <w:rPr>
                <w:sz w:val="18"/>
                <w:szCs w:val="18"/>
              </w:rPr>
            </w:pPr>
            <w:r w:rsidRPr="00DA5F5E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922D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66,6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A88E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23,8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321E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23,8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7D45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23,8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7C5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-42,8</w:t>
            </w:r>
          </w:p>
        </w:tc>
      </w:tr>
      <w:tr w:rsidR="00AE5976" w:rsidRPr="00AE5976" w14:paraId="25528CA1" w14:textId="77777777" w:rsidTr="00DA5F5E">
        <w:trPr>
          <w:trHeight w:val="411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927E" w14:textId="77777777" w:rsidR="00AE5976" w:rsidRPr="00DA5F5E" w:rsidRDefault="00AE5976" w:rsidP="00AE5976">
            <w:pPr>
              <w:jc w:val="center"/>
              <w:rPr>
                <w:sz w:val="18"/>
                <w:szCs w:val="18"/>
              </w:rPr>
            </w:pPr>
            <w:r w:rsidRPr="00DA5F5E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AC10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B5D0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16D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EA86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050D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</w:tr>
      <w:tr w:rsidR="00AE5976" w:rsidRPr="00AE5976" w14:paraId="032398D7" w14:textId="77777777" w:rsidTr="00B042B2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CC36" w14:textId="77777777" w:rsidR="00AE5976" w:rsidRPr="00DA5F5E" w:rsidRDefault="00AE5976" w:rsidP="00AE5976">
            <w:pPr>
              <w:jc w:val="center"/>
              <w:rPr>
                <w:sz w:val="18"/>
                <w:szCs w:val="18"/>
              </w:rPr>
            </w:pPr>
            <w:r w:rsidRPr="00DA5F5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17A6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01A9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FBC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EC5A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18AD" w14:textId="77777777" w:rsidR="00AE5976" w:rsidRPr="00317CB2" w:rsidRDefault="00AE5976" w:rsidP="00AE5976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</w:tr>
    </w:tbl>
    <w:p w14:paraId="07AB2A7A" w14:textId="77777777" w:rsidR="00AE5976" w:rsidRPr="00BC3436" w:rsidRDefault="00AE5976" w:rsidP="003C5294">
      <w:pPr>
        <w:ind w:firstLine="709"/>
        <w:jc w:val="both"/>
        <w:rPr>
          <w:color w:val="FF0000"/>
          <w:sz w:val="28"/>
          <w:szCs w:val="28"/>
        </w:rPr>
      </w:pPr>
    </w:p>
    <w:p w14:paraId="4C8950E8" w14:textId="77777777" w:rsidR="00D23B54" w:rsidRPr="00DE73A0" w:rsidRDefault="00D23B54" w:rsidP="003C5294">
      <w:pPr>
        <w:ind w:firstLine="709"/>
        <w:jc w:val="both"/>
        <w:rPr>
          <w:sz w:val="28"/>
          <w:szCs w:val="28"/>
        </w:rPr>
      </w:pPr>
      <w:r w:rsidRPr="00DE73A0">
        <w:rPr>
          <w:sz w:val="28"/>
          <w:szCs w:val="28"/>
        </w:rPr>
        <w:t>Безвозмездные поступления на 20</w:t>
      </w:r>
      <w:r w:rsidR="009655BC" w:rsidRPr="00DE73A0">
        <w:rPr>
          <w:sz w:val="28"/>
          <w:szCs w:val="28"/>
        </w:rPr>
        <w:t>2</w:t>
      </w:r>
      <w:r w:rsidR="00DA5F5E" w:rsidRPr="00DE73A0">
        <w:rPr>
          <w:sz w:val="28"/>
          <w:szCs w:val="28"/>
        </w:rPr>
        <w:t>3</w:t>
      </w:r>
      <w:r w:rsidRPr="00DE73A0">
        <w:rPr>
          <w:sz w:val="28"/>
          <w:szCs w:val="28"/>
        </w:rPr>
        <w:t xml:space="preserve"> год предусмотрены в </w:t>
      </w:r>
      <w:r w:rsidR="00EA5E51" w:rsidRPr="00DE73A0">
        <w:rPr>
          <w:sz w:val="28"/>
          <w:szCs w:val="28"/>
        </w:rPr>
        <w:t xml:space="preserve">объеме </w:t>
      </w:r>
      <w:r w:rsidRPr="00DE73A0">
        <w:rPr>
          <w:sz w:val="28"/>
          <w:szCs w:val="28"/>
        </w:rPr>
        <w:t xml:space="preserve">                </w:t>
      </w:r>
      <w:r w:rsidR="00DE73A0" w:rsidRPr="00DE73A0">
        <w:rPr>
          <w:sz w:val="28"/>
          <w:szCs w:val="28"/>
        </w:rPr>
        <w:t xml:space="preserve">37 063,6 </w:t>
      </w:r>
      <w:r w:rsidRPr="00DE73A0">
        <w:rPr>
          <w:sz w:val="28"/>
          <w:szCs w:val="28"/>
        </w:rPr>
        <w:t xml:space="preserve">тыс. рублей, что составляет </w:t>
      </w:r>
      <w:r w:rsidR="00DE73A0" w:rsidRPr="00DE73A0">
        <w:rPr>
          <w:sz w:val="28"/>
          <w:szCs w:val="28"/>
        </w:rPr>
        <w:t xml:space="preserve">81,9 </w:t>
      </w:r>
      <w:r w:rsidRPr="00DE73A0">
        <w:rPr>
          <w:sz w:val="28"/>
          <w:szCs w:val="28"/>
        </w:rPr>
        <w:t>% общего объема доходов бюджета поселения, на 202</w:t>
      </w:r>
      <w:r w:rsidR="00DE73A0" w:rsidRPr="00DE73A0">
        <w:rPr>
          <w:sz w:val="28"/>
          <w:szCs w:val="28"/>
        </w:rPr>
        <w:t>4</w:t>
      </w:r>
      <w:r w:rsidRPr="00DE73A0">
        <w:rPr>
          <w:sz w:val="28"/>
          <w:szCs w:val="28"/>
        </w:rPr>
        <w:t xml:space="preserve"> год – </w:t>
      </w:r>
      <w:r w:rsidR="00DE73A0" w:rsidRPr="00DE73A0">
        <w:rPr>
          <w:sz w:val="28"/>
          <w:szCs w:val="28"/>
        </w:rPr>
        <w:t xml:space="preserve">31 255,2 </w:t>
      </w:r>
      <w:r w:rsidRPr="00DE73A0">
        <w:rPr>
          <w:sz w:val="28"/>
          <w:szCs w:val="28"/>
        </w:rPr>
        <w:t>тыс. рублей</w:t>
      </w:r>
      <w:r w:rsidR="00DE73A0">
        <w:rPr>
          <w:sz w:val="28"/>
          <w:szCs w:val="28"/>
        </w:rPr>
        <w:t xml:space="preserve"> </w:t>
      </w:r>
      <w:r w:rsidRPr="00DE73A0">
        <w:rPr>
          <w:sz w:val="28"/>
          <w:szCs w:val="28"/>
        </w:rPr>
        <w:t xml:space="preserve">или </w:t>
      </w:r>
      <w:r w:rsidR="003C5294" w:rsidRPr="00DE73A0">
        <w:rPr>
          <w:sz w:val="28"/>
          <w:szCs w:val="28"/>
        </w:rPr>
        <w:t>78,</w:t>
      </w:r>
      <w:r w:rsidR="00DE73A0" w:rsidRPr="00DE73A0">
        <w:rPr>
          <w:sz w:val="28"/>
          <w:szCs w:val="28"/>
        </w:rPr>
        <w:t>9</w:t>
      </w:r>
      <w:r w:rsidR="003C5294" w:rsidRPr="00DE73A0">
        <w:rPr>
          <w:sz w:val="28"/>
          <w:szCs w:val="28"/>
        </w:rPr>
        <w:t xml:space="preserve"> </w:t>
      </w:r>
      <w:r w:rsidRPr="00DE73A0">
        <w:rPr>
          <w:sz w:val="28"/>
          <w:szCs w:val="28"/>
        </w:rPr>
        <w:t xml:space="preserve">%, </w:t>
      </w:r>
      <w:r w:rsidR="00DE73A0">
        <w:rPr>
          <w:sz w:val="28"/>
          <w:szCs w:val="28"/>
        </w:rPr>
        <w:t xml:space="preserve">                  </w:t>
      </w:r>
      <w:r w:rsidRPr="00DE73A0">
        <w:rPr>
          <w:sz w:val="28"/>
          <w:szCs w:val="28"/>
        </w:rPr>
        <w:t>на 202</w:t>
      </w:r>
      <w:r w:rsidR="00DE73A0" w:rsidRPr="00DE73A0">
        <w:rPr>
          <w:sz w:val="28"/>
          <w:szCs w:val="28"/>
        </w:rPr>
        <w:t>5</w:t>
      </w:r>
      <w:r w:rsidRPr="00DE73A0">
        <w:rPr>
          <w:sz w:val="28"/>
          <w:szCs w:val="28"/>
        </w:rPr>
        <w:t xml:space="preserve"> год – </w:t>
      </w:r>
      <w:r w:rsidR="00DE73A0" w:rsidRPr="00DE73A0">
        <w:rPr>
          <w:sz w:val="28"/>
          <w:szCs w:val="28"/>
        </w:rPr>
        <w:t xml:space="preserve">32 821,4 </w:t>
      </w:r>
      <w:r w:rsidR="003C5294" w:rsidRPr="00DE73A0">
        <w:rPr>
          <w:sz w:val="28"/>
          <w:szCs w:val="28"/>
        </w:rPr>
        <w:t>т</w:t>
      </w:r>
      <w:r w:rsidRPr="00DE73A0">
        <w:rPr>
          <w:sz w:val="28"/>
          <w:szCs w:val="28"/>
        </w:rPr>
        <w:t xml:space="preserve">ыс. рублей или </w:t>
      </w:r>
      <w:r w:rsidR="00DE73A0" w:rsidRPr="00DE73A0">
        <w:rPr>
          <w:sz w:val="28"/>
          <w:szCs w:val="28"/>
        </w:rPr>
        <w:t xml:space="preserve">79,7 </w:t>
      </w:r>
      <w:r w:rsidR="00BD278E" w:rsidRPr="00DE73A0">
        <w:rPr>
          <w:sz w:val="28"/>
          <w:szCs w:val="28"/>
        </w:rPr>
        <w:t>%</w:t>
      </w:r>
      <w:r w:rsidRPr="00DE73A0">
        <w:rPr>
          <w:sz w:val="28"/>
          <w:szCs w:val="28"/>
        </w:rPr>
        <w:t>.</w:t>
      </w:r>
    </w:p>
    <w:p w14:paraId="4AF1A2CC" w14:textId="77777777" w:rsidR="00317CB2" w:rsidRDefault="00D23B54" w:rsidP="00317CB2">
      <w:pPr>
        <w:ind w:firstLine="709"/>
        <w:jc w:val="both"/>
        <w:rPr>
          <w:sz w:val="28"/>
          <w:szCs w:val="28"/>
        </w:rPr>
      </w:pPr>
      <w:r w:rsidRPr="00DE73A0">
        <w:rPr>
          <w:sz w:val="28"/>
          <w:szCs w:val="28"/>
        </w:rPr>
        <w:t xml:space="preserve">В целях обеспечения сбалансированности бюджета сельского поселения </w:t>
      </w:r>
      <w:r w:rsidR="009C2A43" w:rsidRPr="00DE73A0">
        <w:rPr>
          <w:sz w:val="28"/>
          <w:szCs w:val="28"/>
        </w:rPr>
        <w:t>Шапша</w:t>
      </w:r>
      <w:r w:rsidRPr="00DE73A0">
        <w:rPr>
          <w:sz w:val="28"/>
          <w:szCs w:val="28"/>
        </w:rPr>
        <w:t xml:space="preserve"> Проектом решения предусмотрено получение дотации на выравнивание бюджетной обеспеченности на 20</w:t>
      </w:r>
      <w:r w:rsidR="00BE7BD1" w:rsidRPr="00DE73A0">
        <w:rPr>
          <w:sz w:val="28"/>
          <w:szCs w:val="28"/>
        </w:rPr>
        <w:t>2</w:t>
      </w:r>
      <w:r w:rsidR="00DE73A0" w:rsidRPr="00DE73A0">
        <w:rPr>
          <w:sz w:val="28"/>
          <w:szCs w:val="28"/>
        </w:rPr>
        <w:t>3</w:t>
      </w:r>
      <w:r w:rsidRPr="00DE73A0">
        <w:rPr>
          <w:sz w:val="28"/>
          <w:szCs w:val="28"/>
        </w:rPr>
        <w:t xml:space="preserve"> год в сумме                      </w:t>
      </w:r>
      <w:r w:rsidR="00DE73A0" w:rsidRPr="00DE73A0">
        <w:rPr>
          <w:sz w:val="28"/>
          <w:szCs w:val="28"/>
        </w:rPr>
        <w:t xml:space="preserve">30 946,9 </w:t>
      </w:r>
      <w:r w:rsidRPr="00DE73A0">
        <w:rPr>
          <w:sz w:val="28"/>
          <w:szCs w:val="28"/>
        </w:rPr>
        <w:t xml:space="preserve">тыс. рублей, что на </w:t>
      </w:r>
      <w:r w:rsidR="00DE73A0" w:rsidRPr="00DE73A0">
        <w:rPr>
          <w:sz w:val="28"/>
          <w:szCs w:val="28"/>
        </w:rPr>
        <w:t xml:space="preserve">1 878,5 </w:t>
      </w:r>
      <w:r w:rsidRPr="00DE73A0">
        <w:rPr>
          <w:sz w:val="28"/>
          <w:szCs w:val="28"/>
        </w:rPr>
        <w:t xml:space="preserve">тыс. рублей </w:t>
      </w:r>
      <w:r w:rsidR="009D708D" w:rsidRPr="00DE73A0">
        <w:rPr>
          <w:sz w:val="28"/>
          <w:szCs w:val="28"/>
        </w:rPr>
        <w:t>больше</w:t>
      </w:r>
      <w:r w:rsidRPr="00DE73A0">
        <w:rPr>
          <w:sz w:val="28"/>
          <w:szCs w:val="28"/>
        </w:rPr>
        <w:t xml:space="preserve"> в сравнении</w:t>
      </w:r>
      <w:r w:rsidR="00BD278E" w:rsidRPr="00DE73A0">
        <w:rPr>
          <w:sz w:val="28"/>
          <w:szCs w:val="28"/>
        </w:rPr>
        <w:t xml:space="preserve">                    </w:t>
      </w:r>
      <w:r w:rsidRPr="00DE73A0">
        <w:rPr>
          <w:sz w:val="28"/>
          <w:szCs w:val="28"/>
        </w:rPr>
        <w:t>с ожидаемым исполнением 20</w:t>
      </w:r>
      <w:r w:rsidR="004E7E15" w:rsidRPr="00DE73A0">
        <w:rPr>
          <w:sz w:val="28"/>
          <w:szCs w:val="28"/>
        </w:rPr>
        <w:t>2</w:t>
      </w:r>
      <w:r w:rsidR="00DE73A0" w:rsidRPr="00DE73A0">
        <w:rPr>
          <w:sz w:val="28"/>
          <w:szCs w:val="28"/>
        </w:rPr>
        <w:t>2</w:t>
      </w:r>
      <w:r w:rsidRPr="00DE73A0">
        <w:rPr>
          <w:sz w:val="28"/>
          <w:szCs w:val="28"/>
        </w:rPr>
        <w:t xml:space="preserve"> года или </w:t>
      </w:r>
      <w:r w:rsidR="00DE73A0" w:rsidRPr="00DE73A0">
        <w:rPr>
          <w:sz w:val="28"/>
          <w:szCs w:val="28"/>
        </w:rPr>
        <w:t xml:space="preserve">на 6,5 </w:t>
      </w:r>
      <w:r w:rsidRPr="00DE73A0">
        <w:rPr>
          <w:sz w:val="28"/>
          <w:szCs w:val="28"/>
        </w:rPr>
        <w:t>%;</w:t>
      </w:r>
      <w:r w:rsidR="00BD278E" w:rsidRPr="00DE73A0">
        <w:rPr>
          <w:sz w:val="28"/>
          <w:szCs w:val="28"/>
        </w:rPr>
        <w:t xml:space="preserve"> </w:t>
      </w:r>
      <w:r w:rsidR="00D1755C" w:rsidRPr="00DE73A0">
        <w:rPr>
          <w:sz w:val="28"/>
          <w:szCs w:val="28"/>
        </w:rPr>
        <w:t>на 202</w:t>
      </w:r>
      <w:r w:rsidR="00DE73A0" w:rsidRPr="00DE73A0">
        <w:rPr>
          <w:sz w:val="28"/>
          <w:szCs w:val="28"/>
        </w:rPr>
        <w:t>4</w:t>
      </w:r>
      <w:r w:rsidR="00D1755C" w:rsidRPr="00DE73A0">
        <w:rPr>
          <w:sz w:val="28"/>
          <w:szCs w:val="28"/>
        </w:rPr>
        <w:t xml:space="preserve"> </w:t>
      </w:r>
      <w:r w:rsidR="00BD278E" w:rsidRPr="00DE73A0">
        <w:rPr>
          <w:sz w:val="28"/>
          <w:szCs w:val="28"/>
        </w:rPr>
        <w:t xml:space="preserve">год предусмотрено – </w:t>
      </w:r>
      <w:r w:rsidR="00DE73A0" w:rsidRPr="00DE73A0">
        <w:rPr>
          <w:sz w:val="28"/>
          <w:szCs w:val="28"/>
        </w:rPr>
        <w:t xml:space="preserve">30 398,5 </w:t>
      </w:r>
      <w:r w:rsidRPr="00DE73A0">
        <w:rPr>
          <w:sz w:val="28"/>
          <w:szCs w:val="28"/>
        </w:rPr>
        <w:t xml:space="preserve">тыс. рублей, что на </w:t>
      </w:r>
      <w:r w:rsidR="00DE73A0" w:rsidRPr="00DE73A0">
        <w:rPr>
          <w:sz w:val="28"/>
          <w:szCs w:val="28"/>
        </w:rPr>
        <w:t xml:space="preserve">548,4 </w:t>
      </w:r>
      <w:r w:rsidR="00D1755C" w:rsidRPr="00DE73A0">
        <w:rPr>
          <w:sz w:val="28"/>
          <w:szCs w:val="28"/>
        </w:rPr>
        <w:t xml:space="preserve">тыс. рублей </w:t>
      </w:r>
      <w:r w:rsidR="00DE73A0" w:rsidRPr="00DE73A0">
        <w:rPr>
          <w:sz w:val="28"/>
          <w:szCs w:val="28"/>
        </w:rPr>
        <w:t xml:space="preserve">меньше           </w:t>
      </w:r>
      <w:r w:rsidRPr="00DE73A0">
        <w:rPr>
          <w:sz w:val="28"/>
          <w:szCs w:val="28"/>
        </w:rPr>
        <w:t>в сравнении с</w:t>
      </w:r>
      <w:r w:rsidRPr="00317CB2">
        <w:rPr>
          <w:sz w:val="28"/>
          <w:szCs w:val="28"/>
        </w:rPr>
        <w:t xml:space="preserve"> прогнозом 20</w:t>
      </w:r>
      <w:r w:rsidR="009D708D" w:rsidRPr="00317CB2">
        <w:rPr>
          <w:sz w:val="28"/>
          <w:szCs w:val="28"/>
        </w:rPr>
        <w:t>2</w:t>
      </w:r>
      <w:r w:rsidR="00317CB2" w:rsidRPr="00317CB2">
        <w:rPr>
          <w:sz w:val="28"/>
          <w:szCs w:val="28"/>
        </w:rPr>
        <w:t>3</w:t>
      </w:r>
      <w:r w:rsidRPr="00317CB2">
        <w:rPr>
          <w:sz w:val="28"/>
          <w:szCs w:val="28"/>
        </w:rPr>
        <w:t xml:space="preserve"> года или </w:t>
      </w:r>
      <w:r w:rsidR="00317CB2" w:rsidRPr="00317CB2">
        <w:rPr>
          <w:sz w:val="28"/>
          <w:szCs w:val="28"/>
        </w:rPr>
        <w:t xml:space="preserve">на 1,8 </w:t>
      </w:r>
      <w:r w:rsidR="00BD278E" w:rsidRPr="00317CB2">
        <w:rPr>
          <w:sz w:val="28"/>
          <w:szCs w:val="28"/>
        </w:rPr>
        <w:t xml:space="preserve">%; </w:t>
      </w:r>
      <w:r w:rsidRPr="00317CB2">
        <w:rPr>
          <w:sz w:val="28"/>
          <w:szCs w:val="28"/>
        </w:rPr>
        <w:t>на 202</w:t>
      </w:r>
      <w:r w:rsidR="00317CB2" w:rsidRPr="00317CB2">
        <w:rPr>
          <w:sz w:val="28"/>
          <w:szCs w:val="28"/>
        </w:rPr>
        <w:t xml:space="preserve">5 </w:t>
      </w:r>
      <w:r w:rsidR="00BD278E" w:rsidRPr="00317CB2">
        <w:rPr>
          <w:sz w:val="28"/>
          <w:szCs w:val="28"/>
        </w:rPr>
        <w:t xml:space="preserve">год предусмотрено – </w:t>
      </w:r>
      <w:r w:rsidR="00317CB2" w:rsidRPr="00317CB2">
        <w:rPr>
          <w:sz w:val="28"/>
          <w:szCs w:val="28"/>
        </w:rPr>
        <w:t xml:space="preserve">31 953,3 </w:t>
      </w:r>
      <w:r w:rsidRPr="00317CB2">
        <w:rPr>
          <w:sz w:val="28"/>
          <w:szCs w:val="28"/>
        </w:rPr>
        <w:t>тыс. рублей, что в сравнении</w:t>
      </w:r>
      <w:r w:rsidR="00BD278E" w:rsidRPr="00317CB2">
        <w:rPr>
          <w:sz w:val="28"/>
          <w:szCs w:val="28"/>
        </w:rPr>
        <w:t xml:space="preserve"> </w:t>
      </w:r>
      <w:r w:rsidRPr="00317CB2">
        <w:rPr>
          <w:sz w:val="28"/>
          <w:szCs w:val="28"/>
        </w:rPr>
        <w:t xml:space="preserve">с прогнозом </w:t>
      </w:r>
      <w:r w:rsidR="00317CB2">
        <w:rPr>
          <w:sz w:val="28"/>
          <w:szCs w:val="28"/>
        </w:rPr>
        <w:t xml:space="preserve">                </w:t>
      </w:r>
      <w:r w:rsidRPr="00317CB2">
        <w:rPr>
          <w:sz w:val="28"/>
          <w:szCs w:val="28"/>
        </w:rPr>
        <w:t>202</w:t>
      </w:r>
      <w:r w:rsidR="00317CB2" w:rsidRPr="00317CB2">
        <w:rPr>
          <w:sz w:val="28"/>
          <w:szCs w:val="28"/>
        </w:rPr>
        <w:t>4</w:t>
      </w:r>
      <w:r w:rsidRPr="00317CB2">
        <w:rPr>
          <w:sz w:val="28"/>
          <w:szCs w:val="28"/>
        </w:rPr>
        <w:t xml:space="preserve"> года </w:t>
      </w:r>
      <w:r w:rsidR="00317CB2" w:rsidRPr="00317CB2">
        <w:rPr>
          <w:sz w:val="28"/>
          <w:szCs w:val="28"/>
        </w:rPr>
        <w:t xml:space="preserve">больше </w:t>
      </w:r>
      <w:r w:rsidRPr="00317CB2">
        <w:rPr>
          <w:sz w:val="28"/>
          <w:szCs w:val="28"/>
        </w:rPr>
        <w:t xml:space="preserve">на </w:t>
      </w:r>
      <w:r w:rsidR="00317CB2" w:rsidRPr="00317CB2">
        <w:rPr>
          <w:sz w:val="28"/>
          <w:szCs w:val="28"/>
        </w:rPr>
        <w:t xml:space="preserve">1 554,8 </w:t>
      </w:r>
      <w:r w:rsidRPr="00317CB2">
        <w:rPr>
          <w:sz w:val="28"/>
          <w:szCs w:val="28"/>
        </w:rPr>
        <w:t xml:space="preserve">тыс. рублей или </w:t>
      </w:r>
      <w:r w:rsidR="00317CB2" w:rsidRPr="00317CB2">
        <w:rPr>
          <w:sz w:val="28"/>
          <w:szCs w:val="28"/>
        </w:rPr>
        <w:t xml:space="preserve"> 5,1 </w:t>
      </w:r>
      <w:r w:rsidRPr="00317CB2">
        <w:rPr>
          <w:sz w:val="28"/>
          <w:szCs w:val="28"/>
        </w:rPr>
        <w:t>%.</w:t>
      </w:r>
    </w:p>
    <w:p w14:paraId="32FF4473" w14:textId="77777777" w:rsidR="00D23B54" w:rsidRPr="00DA5F5E" w:rsidRDefault="00D23B54" w:rsidP="00317CB2">
      <w:pPr>
        <w:ind w:firstLine="709"/>
        <w:jc w:val="right"/>
        <w:rPr>
          <w:sz w:val="20"/>
          <w:szCs w:val="20"/>
        </w:rPr>
      </w:pPr>
      <w:r w:rsidRPr="00DA5F5E">
        <w:rPr>
          <w:sz w:val="20"/>
          <w:szCs w:val="20"/>
        </w:rPr>
        <w:t>Таблица 6</w:t>
      </w:r>
    </w:p>
    <w:p w14:paraId="05F1CF8A" w14:textId="77777777" w:rsidR="00842B43" w:rsidRPr="00DA5F5E" w:rsidRDefault="00842B43" w:rsidP="00DA5F5E">
      <w:pPr>
        <w:jc w:val="right"/>
        <w:rPr>
          <w:sz w:val="20"/>
          <w:szCs w:val="20"/>
        </w:rPr>
      </w:pPr>
      <w:r w:rsidRPr="00DA5F5E">
        <w:rPr>
          <w:sz w:val="20"/>
          <w:szCs w:val="20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950"/>
        <w:gridCol w:w="949"/>
        <w:gridCol w:w="949"/>
        <w:gridCol w:w="949"/>
        <w:gridCol w:w="1166"/>
        <w:gridCol w:w="1205"/>
        <w:gridCol w:w="1261"/>
      </w:tblGrid>
      <w:tr w:rsidR="00DA5F5E" w:rsidRPr="00DA5F5E" w14:paraId="1760AA3A" w14:textId="77777777" w:rsidTr="009550A9">
        <w:trPr>
          <w:trHeight w:val="7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9DB" w14:textId="77777777" w:rsidR="00DA5F5E" w:rsidRPr="00DA5F5E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D4B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2022 год оценка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BB4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2023 год прогноз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0D8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2024 год прогноз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A09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2025 год прогноз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249E" w14:textId="77777777" w:rsidR="00DA5F5E" w:rsidRPr="00DA5F5E" w:rsidRDefault="00DA5F5E" w:rsidP="0083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Темпы роста (снижения), тыс. рублей / %</w:t>
            </w:r>
          </w:p>
        </w:tc>
      </w:tr>
      <w:tr w:rsidR="00DA5F5E" w:rsidRPr="00DA5F5E" w14:paraId="77FD8BDB" w14:textId="77777777" w:rsidTr="009550A9">
        <w:trPr>
          <w:trHeight w:val="7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2AF7" w14:textId="77777777" w:rsidR="00DA5F5E" w:rsidRPr="00DA5F5E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32E7" w14:textId="77777777" w:rsidR="00DA5F5E" w:rsidRPr="00DA5F5E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946C" w14:textId="77777777" w:rsidR="00DA5F5E" w:rsidRPr="00DA5F5E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B82C" w14:textId="77777777" w:rsidR="00DA5F5E" w:rsidRPr="00DA5F5E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D27A7" w14:textId="77777777" w:rsidR="00DA5F5E" w:rsidRPr="00DA5F5E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04C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2023 год к 2022 году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B7F1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2024 год к 2023 году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458" w14:textId="77777777" w:rsidR="00DA5F5E" w:rsidRPr="00DA5F5E" w:rsidRDefault="00DA5F5E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2025 год к 2024 году</w:t>
            </w:r>
          </w:p>
        </w:tc>
      </w:tr>
      <w:tr w:rsidR="00317CB2" w:rsidRPr="00BC3436" w14:paraId="57FBB631" w14:textId="77777777" w:rsidTr="009550A9">
        <w:trPr>
          <w:trHeight w:val="15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533C" w14:textId="77777777" w:rsidR="00317CB2" w:rsidRPr="00317CB2" w:rsidRDefault="00317CB2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17CB2">
              <w:rPr>
                <w:b/>
                <w:bCs/>
                <w:sz w:val="18"/>
                <w:szCs w:val="18"/>
              </w:rPr>
              <w:t xml:space="preserve">Безвозмездные поступления, </w:t>
            </w:r>
          </w:p>
          <w:p w14:paraId="62E4F63E" w14:textId="77777777" w:rsidR="00317CB2" w:rsidRPr="00317CB2" w:rsidRDefault="00317CB2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317CB2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360" w14:textId="77777777" w:rsidR="00317CB2" w:rsidRPr="00DA5F5E" w:rsidRDefault="00317CB2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47 026,1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7E19" w14:textId="77777777" w:rsidR="00317CB2" w:rsidRPr="00DA5F5E" w:rsidRDefault="00317CB2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37 063,6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7613" w14:textId="77777777" w:rsidR="00317CB2" w:rsidRPr="00DA5F5E" w:rsidRDefault="00317CB2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31 255,2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D73" w14:textId="77777777" w:rsidR="00317CB2" w:rsidRPr="00DA5F5E" w:rsidRDefault="00317CB2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5E">
              <w:rPr>
                <w:b/>
                <w:bCs/>
                <w:sz w:val="18"/>
                <w:szCs w:val="18"/>
              </w:rPr>
              <w:t>32 821,4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062" w14:textId="77777777" w:rsidR="00317CB2" w:rsidRPr="004170E7" w:rsidRDefault="00317CB2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7">
              <w:rPr>
                <w:b/>
                <w:bCs/>
                <w:sz w:val="18"/>
                <w:szCs w:val="18"/>
              </w:rPr>
              <w:t xml:space="preserve"> - </w:t>
            </w:r>
            <w:r w:rsidR="004170E7" w:rsidRPr="004170E7">
              <w:rPr>
                <w:b/>
                <w:bCs/>
                <w:sz w:val="18"/>
                <w:szCs w:val="18"/>
              </w:rPr>
              <w:t>9 962,5</w:t>
            </w:r>
            <w:r w:rsidRPr="004170E7">
              <w:rPr>
                <w:b/>
                <w:bCs/>
                <w:sz w:val="18"/>
                <w:szCs w:val="18"/>
              </w:rPr>
              <w:t xml:space="preserve"> / </w:t>
            </w:r>
          </w:p>
          <w:p w14:paraId="38AF44DD" w14:textId="77777777" w:rsidR="00317CB2" w:rsidRPr="004170E7" w:rsidRDefault="00317CB2" w:rsidP="0041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7">
              <w:rPr>
                <w:b/>
                <w:bCs/>
                <w:sz w:val="18"/>
                <w:szCs w:val="18"/>
              </w:rPr>
              <w:t xml:space="preserve">- </w:t>
            </w:r>
            <w:r w:rsidR="004170E7" w:rsidRPr="004170E7"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664" w14:textId="77777777" w:rsidR="00317CB2" w:rsidRPr="004170E7" w:rsidRDefault="00317CB2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7">
              <w:rPr>
                <w:b/>
                <w:bCs/>
                <w:sz w:val="18"/>
                <w:szCs w:val="18"/>
              </w:rPr>
              <w:t xml:space="preserve">- </w:t>
            </w:r>
            <w:r w:rsidR="004170E7" w:rsidRPr="004170E7">
              <w:rPr>
                <w:b/>
                <w:bCs/>
                <w:sz w:val="18"/>
                <w:szCs w:val="18"/>
              </w:rPr>
              <w:t xml:space="preserve">5 808,4 </w:t>
            </w:r>
            <w:r w:rsidRPr="004170E7">
              <w:rPr>
                <w:b/>
                <w:bCs/>
                <w:sz w:val="18"/>
                <w:szCs w:val="18"/>
              </w:rPr>
              <w:t xml:space="preserve">/ </w:t>
            </w:r>
          </w:p>
          <w:p w14:paraId="71EEE794" w14:textId="77777777" w:rsidR="00317CB2" w:rsidRPr="004170E7" w:rsidRDefault="00317CB2" w:rsidP="0041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7">
              <w:rPr>
                <w:b/>
                <w:bCs/>
                <w:sz w:val="18"/>
                <w:szCs w:val="18"/>
              </w:rPr>
              <w:t xml:space="preserve">- </w:t>
            </w:r>
            <w:r w:rsidR="004170E7" w:rsidRPr="004170E7">
              <w:rPr>
                <w:b/>
                <w:bCs/>
                <w:sz w:val="18"/>
                <w:szCs w:val="18"/>
              </w:rPr>
              <w:t>15,7</w:t>
            </w:r>
            <w:r w:rsidRPr="00417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D04" w14:textId="77777777" w:rsidR="00317CB2" w:rsidRPr="004170E7" w:rsidRDefault="004170E7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7">
              <w:rPr>
                <w:b/>
                <w:bCs/>
                <w:sz w:val="18"/>
                <w:szCs w:val="18"/>
              </w:rPr>
              <w:t>1 566,2</w:t>
            </w:r>
            <w:r w:rsidR="00317CB2" w:rsidRPr="004170E7">
              <w:rPr>
                <w:b/>
                <w:bCs/>
                <w:sz w:val="18"/>
                <w:szCs w:val="18"/>
              </w:rPr>
              <w:t xml:space="preserve"> / </w:t>
            </w:r>
          </w:p>
          <w:p w14:paraId="59958427" w14:textId="77777777" w:rsidR="00317CB2" w:rsidRPr="004170E7" w:rsidRDefault="004170E7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7">
              <w:rPr>
                <w:b/>
                <w:bCs/>
                <w:sz w:val="18"/>
                <w:szCs w:val="18"/>
              </w:rPr>
              <w:t>5,0</w:t>
            </w:r>
            <w:r w:rsidR="00317CB2" w:rsidRPr="004170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7CB2" w:rsidRPr="00BC3436" w14:paraId="3D3E8E26" w14:textId="77777777" w:rsidTr="009550A9">
        <w:trPr>
          <w:trHeight w:val="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076" w14:textId="77777777" w:rsidR="00317CB2" w:rsidRPr="00317CB2" w:rsidRDefault="00317CB2" w:rsidP="00BD278E">
            <w:pPr>
              <w:jc w:val="center"/>
              <w:rPr>
                <w:sz w:val="18"/>
                <w:szCs w:val="18"/>
              </w:rPr>
            </w:pPr>
            <w:r w:rsidRPr="00317CB2"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6D4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29 068,4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583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30 946,9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BE8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30 398,5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A89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31 953,3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001" w14:textId="77777777" w:rsidR="00317CB2" w:rsidRPr="004170E7" w:rsidRDefault="004170E7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1 878,5</w:t>
            </w:r>
            <w:r w:rsidR="00317CB2" w:rsidRPr="004170E7">
              <w:rPr>
                <w:sz w:val="18"/>
                <w:szCs w:val="20"/>
              </w:rPr>
              <w:t xml:space="preserve"> / </w:t>
            </w:r>
            <w:r w:rsidRPr="004170E7">
              <w:rPr>
                <w:sz w:val="18"/>
                <w:szCs w:val="20"/>
              </w:rPr>
              <w:t>6,5</w:t>
            </w:r>
            <w:r w:rsidR="00317CB2" w:rsidRPr="004170E7">
              <w:rPr>
                <w:sz w:val="18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287A" w14:textId="77777777" w:rsidR="00317CB2" w:rsidRPr="004170E7" w:rsidRDefault="004170E7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-548,4</w:t>
            </w:r>
            <w:r w:rsidR="00317CB2" w:rsidRPr="004170E7">
              <w:rPr>
                <w:sz w:val="18"/>
                <w:szCs w:val="20"/>
              </w:rPr>
              <w:t xml:space="preserve"> / </w:t>
            </w:r>
            <w:r w:rsidRPr="004170E7">
              <w:rPr>
                <w:sz w:val="18"/>
                <w:szCs w:val="20"/>
              </w:rPr>
              <w:t>-1,8</w:t>
            </w:r>
            <w:r w:rsidR="00317CB2" w:rsidRPr="004170E7">
              <w:rPr>
                <w:sz w:val="18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2BC" w14:textId="77777777" w:rsidR="00317CB2" w:rsidRPr="004170E7" w:rsidRDefault="004170E7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1 554,8</w:t>
            </w:r>
            <w:r w:rsidR="00317CB2" w:rsidRPr="004170E7">
              <w:rPr>
                <w:sz w:val="18"/>
                <w:szCs w:val="20"/>
              </w:rPr>
              <w:t xml:space="preserve"> / </w:t>
            </w:r>
            <w:r w:rsidRPr="004170E7">
              <w:rPr>
                <w:sz w:val="18"/>
                <w:szCs w:val="20"/>
              </w:rPr>
              <w:t>5,1</w:t>
            </w:r>
            <w:r w:rsidR="00317CB2" w:rsidRPr="004170E7">
              <w:rPr>
                <w:sz w:val="18"/>
                <w:szCs w:val="20"/>
              </w:rPr>
              <w:t> </w:t>
            </w:r>
          </w:p>
        </w:tc>
      </w:tr>
      <w:tr w:rsidR="00317CB2" w:rsidRPr="00BC3436" w14:paraId="11D1EDB6" w14:textId="77777777" w:rsidTr="009550A9">
        <w:trPr>
          <w:trHeight w:val="26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834" w14:textId="77777777" w:rsidR="00317CB2" w:rsidRPr="00317CB2" w:rsidRDefault="00317CB2" w:rsidP="00BD278E">
            <w:pPr>
              <w:jc w:val="center"/>
              <w:rPr>
                <w:sz w:val="18"/>
                <w:szCs w:val="18"/>
              </w:rPr>
            </w:pPr>
            <w:r w:rsidRPr="00317CB2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8E8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1 781,9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A34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545,5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245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545,5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8E9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545,5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89F" w14:textId="77777777" w:rsidR="00317CB2" w:rsidRPr="004170E7" w:rsidRDefault="00317CB2" w:rsidP="00317CB2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 xml:space="preserve"> - </w:t>
            </w:r>
            <w:r w:rsidR="004170E7" w:rsidRPr="004170E7">
              <w:rPr>
                <w:sz w:val="18"/>
                <w:szCs w:val="20"/>
              </w:rPr>
              <w:t xml:space="preserve">1 236,4 </w:t>
            </w:r>
            <w:r w:rsidRPr="004170E7">
              <w:rPr>
                <w:sz w:val="18"/>
                <w:szCs w:val="20"/>
              </w:rPr>
              <w:t>/</w:t>
            </w:r>
          </w:p>
          <w:p w14:paraId="2A91ADC5" w14:textId="77777777" w:rsidR="00317CB2" w:rsidRPr="004170E7" w:rsidRDefault="00317CB2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 xml:space="preserve"> - </w:t>
            </w:r>
            <w:r w:rsidR="004170E7" w:rsidRPr="004170E7">
              <w:rPr>
                <w:sz w:val="18"/>
                <w:szCs w:val="20"/>
              </w:rPr>
              <w:t>69,4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886" w14:textId="77777777" w:rsidR="00317CB2" w:rsidRPr="004170E7" w:rsidRDefault="00317CB2" w:rsidP="00317CB2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 </w:t>
            </w:r>
            <w:r w:rsidR="004170E7" w:rsidRPr="004170E7">
              <w:rPr>
                <w:sz w:val="18"/>
                <w:szCs w:val="20"/>
              </w:rPr>
              <w:t> 0,0 / 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ADF" w14:textId="77777777" w:rsidR="00317CB2" w:rsidRPr="004170E7" w:rsidRDefault="00317CB2" w:rsidP="00317CB2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 0,0 / 0,0</w:t>
            </w:r>
          </w:p>
        </w:tc>
      </w:tr>
      <w:tr w:rsidR="00317CB2" w:rsidRPr="00BC3436" w14:paraId="3E53DB1F" w14:textId="77777777" w:rsidTr="009550A9">
        <w:trPr>
          <w:trHeight w:val="13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AA5" w14:textId="77777777" w:rsidR="00317CB2" w:rsidRPr="00317CB2" w:rsidRDefault="00317CB2" w:rsidP="00BD278E">
            <w:pPr>
              <w:jc w:val="center"/>
              <w:rPr>
                <w:sz w:val="18"/>
                <w:szCs w:val="18"/>
              </w:rPr>
            </w:pPr>
            <w:r w:rsidRPr="00317CB2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961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283,3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51F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297,3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E9A8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311,2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B23E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322,6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0B1" w14:textId="77777777" w:rsidR="00317CB2" w:rsidRPr="004170E7" w:rsidRDefault="004170E7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14,0</w:t>
            </w:r>
            <w:r w:rsidR="00317CB2" w:rsidRPr="004170E7">
              <w:rPr>
                <w:sz w:val="18"/>
                <w:szCs w:val="20"/>
              </w:rPr>
              <w:t xml:space="preserve"> / </w:t>
            </w:r>
            <w:r w:rsidRPr="004170E7">
              <w:rPr>
                <w:sz w:val="18"/>
                <w:szCs w:val="20"/>
              </w:rPr>
              <w:t>4,9</w:t>
            </w:r>
            <w:r w:rsidR="00317CB2" w:rsidRPr="004170E7">
              <w:rPr>
                <w:sz w:val="18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AAC" w14:textId="77777777" w:rsidR="00317CB2" w:rsidRPr="004170E7" w:rsidRDefault="004170E7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13,9</w:t>
            </w:r>
            <w:r w:rsidR="00317CB2" w:rsidRPr="004170E7">
              <w:rPr>
                <w:sz w:val="18"/>
                <w:szCs w:val="20"/>
              </w:rPr>
              <w:t xml:space="preserve"> / </w:t>
            </w:r>
            <w:r w:rsidRPr="004170E7">
              <w:rPr>
                <w:sz w:val="18"/>
                <w:szCs w:val="20"/>
              </w:rPr>
              <w:t>4,7</w:t>
            </w:r>
            <w:r w:rsidR="00317CB2" w:rsidRPr="004170E7">
              <w:rPr>
                <w:sz w:val="18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7030" w14:textId="77777777" w:rsidR="00317CB2" w:rsidRPr="004170E7" w:rsidRDefault="004170E7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11,4</w:t>
            </w:r>
            <w:r w:rsidR="00317CB2" w:rsidRPr="004170E7">
              <w:rPr>
                <w:sz w:val="18"/>
                <w:szCs w:val="20"/>
              </w:rPr>
              <w:t xml:space="preserve"> / </w:t>
            </w:r>
            <w:r w:rsidRPr="004170E7">
              <w:rPr>
                <w:sz w:val="18"/>
                <w:szCs w:val="20"/>
              </w:rPr>
              <w:t>3,7</w:t>
            </w:r>
            <w:r w:rsidR="00317CB2" w:rsidRPr="004170E7">
              <w:rPr>
                <w:sz w:val="18"/>
                <w:szCs w:val="20"/>
              </w:rPr>
              <w:t> </w:t>
            </w:r>
          </w:p>
        </w:tc>
      </w:tr>
      <w:tr w:rsidR="00317CB2" w:rsidRPr="00BC3436" w14:paraId="1B90936B" w14:textId="77777777" w:rsidTr="009550A9">
        <w:trPr>
          <w:trHeight w:val="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D81" w14:textId="77777777" w:rsidR="00317CB2" w:rsidRPr="00317CB2" w:rsidRDefault="00317CB2" w:rsidP="00BD278E">
            <w:pPr>
              <w:jc w:val="center"/>
              <w:rPr>
                <w:sz w:val="18"/>
                <w:szCs w:val="18"/>
              </w:rPr>
            </w:pPr>
            <w:r w:rsidRPr="00317CB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E27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15 547,5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22A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5 273,9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507C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CFA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3D2" w14:textId="77777777" w:rsidR="00317CB2" w:rsidRPr="004170E7" w:rsidRDefault="00317CB2" w:rsidP="00BD278E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 xml:space="preserve">- </w:t>
            </w:r>
            <w:r w:rsidR="004170E7" w:rsidRPr="004170E7">
              <w:rPr>
                <w:sz w:val="18"/>
                <w:szCs w:val="20"/>
              </w:rPr>
              <w:t>10 273,6</w:t>
            </w:r>
            <w:r w:rsidRPr="004170E7">
              <w:rPr>
                <w:sz w:val="18"/>
                <w:szCs w:val="20"/>
              </w:rPr>
              <w:t xml:space="preserve"> / </w:t>
            </w:r>
          </w:p>
          <w:p w14:paraId="6D1F878C" w14:textId="77777777" w:rsidR="00317CB2" w:rsidRPr="004170E7" w:rsidRDefault="00317CB2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-</w:t>
            </w:r>
            <w:r w:rsidR="004170E7" w:rsidRPr="004170E7">
              <w:rPr>
                <w:sz w:val="18"/>
                <w:szCs w:val="20"/>
              </w:rPr>
              <w:t xml:space="preserve"> 66,1</w:t>
            </w:r>
            <w:r w:rsidRPr="004170E7">
              <w:rPr>
                <w:sz w:val="18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43A" w14:textId="77777777" w:rsidR="00317CB2" w:rsidRPr="004170E7" w:rsidRDefault="00317CB2" w:rsidP="00BD278E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 xml:space="preserve">- </w:t>
            </w:r>
            <w:r w:rsidR="004170E7" w:rsidRPr="004170E7">
              <w:rPr>
                <w:sz w:val="18"/>
                <w:szCs w:val="20"/>
              </w:rPr>
              <w:t>5 273,9</w:t>
            </w:r>
            <w:r w:rsidRPr="004170E7">
              <w:rPr>
                <w:sz w:val="18"/>
                <w:szCs w:val="20"/>
              </w:rPr>
              <w:t xml:space="preserve"> / </w:t>
            </w:r>
          </w:p>
          <w:p w14:paraId="2C694457" w14:textId="77777777" w:rsidR="00317CB2" w:rsidRPr="004170E7" w:rsidRDefault="00317CB2" w:rsidP="004170E7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 xml:space="preserve">- </w:t>
            </w:r>
            <w:r w:rsidR="004170E7" w:rsidRPr="004170E7">
              <w:rPr>
                <w:sz w:val="18"/>
                <w:szCs w:val="20"/>
              </w:rPr>
              <w:t>100,0</w:t>
            </w:r>
            <w:r w:rsidRPr="004170E7">
              <w:rPr>
                <w:sz w:val="18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D67" w14:textId="77777777" w:rsidR="00317CB2" w:rsidRPr="004170E7" w:rsidRDefault="00317CB2" w:rsidP="004E776C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0,0 / 0,0 </w:t>
            </w:r>
          </w:p>
        </w:tc>
      </w:tr>
      <w:tr w:rsidR="00317CB2" w:rsidRPr="00BC3436" w14:paraId="6CABFC50" w14:textId="77777777" w:rsidTr="009550A9">
        <w:trPr>
          <w:trHeight w:val="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209" w14:textId="77777777" w:rsidR="00317CB2" w:rsidRPr="00317CB2" w:rsidRDefault="00317CB2" w:rsidP="00BD278E">
            <w:pPr>
              <w:jc w:val="center"/>
              <w:rPr>
                <w:sz w:val="18"/>
                <w:szCs w:val="18"/>
              </w:rPr>
            </w:pPr>
            <w:r w:rsidRPr="00317CB2">
              <w:rPr>
                <w:sz w:val="18"/>
                <w:szCs w:val="18"/>
              </w:rPr>
              <w:t xml:space="preserve">Прочие </w:t>
            </w:r>
            <w:r w:rsidRPr="00317CB2">
              <w:rPr>
                <w:sz w:val="18"/>
                <w:szCs w:val="18"/>
              </w:rPr>
              <w:lastRenderedPageBreak/>
              <w:t>безвозмездные поступления в бюджеты сельских поселений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A8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lastRenderedPageBreak/>
              <w:t>345,0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553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C15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DAF" w14:textId="77777777" w:rsidR="00317CB2" w:rsidRPr="00317CB2" w:rsidRDefault="00317CB2" w:rsidP="0025340D">
            <w:pPr>
              <w:jc w:val="center"/>
              <w:rPr>
                <w:sz w:val="18"/>
                <w:szCs w:val="20"/>
              </w:rPr>
            </w:pPr>
            <w:r w:rsidRPr="00317CB2">
              <w:rPr>
                <w:sz w:val="18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410" w14:textId="77777777" w:rsidR="00317CB2" w:rsidRPr="004170E7" w:rsidRDefault="00317CB2" w:rsidP="00BD278E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 xml:space="preserve">- </w:t>
            </w:r>
            <w:r w:rsidR="004170E7" w:rsidRPr="004170E7">
              <w:rPr>
                <w:sz w:val="18"/>
                <w:szCs w:val="20"/>
              </w:rPr>
              <w:t>345,0</w:t>
            </w:r>
            <w:r w:rsidRPr="004170E7">
              <w:rPr>
                <w:sz w:val="18"/>
                <w:szCs w:val="20"/>
              </w:rPr>
              <w:t xml:space="preserve"> /</w:t>
            </w:r>
          </w:p>
          <w:p w14:paraId="0D02EA37" w14:textId="77777777" w:rsidR="00317CB2" w:rsidRPr="004170E7" w:rsidRDefault="00317CB2" w:rsidP="00BD278E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lastRenderedPageBreak/>
              <w:t xml:space="preserve"> - 100,0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FA3" w14:textId="77777777" w:rsidR="00317CB2" w:rsidRPr="004170E7" w:rsidRDefault="00317CB2" w:rsidP="00BD278E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lastRenderedPageBreak/>
              <w:t>0,0 / 0,0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7C7" w14:textId="77777777" w:rsidR="00317CB2" w:rsidRPr="004170E7" w:rsidRDefault="00317CB2" w:rsidP="004E776C">
            <w:pPr>
              <w:jc w:val="center"/>
              <w:rPr>
                <w:sz w:val="18"/>
                <w:szCs w:val="20"/>
              </w:rPr>
            </w:pPr>
            <w:r w:rsidRPr="004170E7">
              <w:rPr>
                <w:sz w:val="18"/>
                <w:szCs w:val="20"/>
              </w:rPr>
              <w:t>0,0 / 0,0 </w:t>
            </w:r>
          </w:p>
        </w:tc>
      </w:tr>
    </w:tbl>
    <w:p w14:paraId="1CFB6A8C" w14:textId="77777777" w:rsidR="0044371E" w:rsidRPr="00422C7C" w:rsidRDefault="0044371E" w:rsidP="004E776C">
      <w:pPr>
        <w:ind w:firstLine="709"/>
        <w:jc w:val="both"/>
        <w:rPr>
          <w:sz w:val="28"/>
          <w:szCs w:val="28"/>
        </w:rPr>
      </w:pPr>
    </w:p>
    <w:p w14:paraId="74334802" w14:textId="77777777" w:rsidR="007E4F66" w:rsidRPr="00422C7C" w:rsidRDefault="00D23B54" w:rsidP="004E776C">
      <w:pPr>
        <w:ind w:firstLine="709"/>
        <w:jc w:val="both"/>
        <w:rPr>
          <w:sz w:val="28"/>
          <w:szCs w:val="28"/>
        </w:rPr>
      </w:pPr>
      <w:r w:rsidRPr="00422C7C">
        <w:rPr>
          <w:sz w:val="28"/>
          <w:szCs w:val="28"/>
        </w:rPr>
        <w:t>Проектом решения предусмотрены</w:t>
      </w:r>
      <w:r w:rsidR="007E4F66" w:rsidRPr="00422C7C">
        <w:rPr>
          <w:sz w:val="28"/>
          <w:szCs w:val="28"/>
        </w:rPr>
        <w:t xml:space="preserve"> </w:t>
      </w:r>
      <w:r w:rsidR="004E776C" w:rsidRPr="00422C7C">
        <w:rPr>
          <w:sz w:val="28"/>
          <w:szCs w:val="28"/>
        </w:rPr>
        <w:t>субсидии бюджетам субъектов Российской Федерации и муниципальных образований</w:t>
      </w:r>
      <w:r w:rsidR="007E4F66" w:rsidRPr="00422C7C">
        <w:rPr>
          <w:sz w:val="28"/>
          <w:szCs w:val="28"/>
        </w:rPr>
        <w:t xml:space="preserve">, </w:t>
      </w:r>
      <w:r w:rsidR="004E776C" w:rsidRPr="00422C7C">
        <w:rPr>
          <w:sz w:val="28"/>
          <w:szCs w:val="28"/>
        </w:rPr>
        <w:t>так на 202</w:t>
      </w:r>
      <w:r w:rsidR="004170E7" w:rsidRPr="00422C7C">
        <w:rPr>
          <w:sz w:val="28"/>
          <w:szCs w:val="28"/>
        </w:rPr>
        <w:t>3</w:t>
      </w:r>
      <w:r w:rsidR="004E776C" w:rsidRPr="00422C7C">
        <w:rPr>
          <w:sz w:val="28"/>
          <w:szCs w:val="28"/>
        </w:rPr>
        <w:t xml:space="preserve"> год                 – </w:t>
      </w:r>
      <w:r w:rsidR="004170E7" w:rsidRPr="00422C7C">
        <w:rPr>
          <w:sz w:val="28"/>
          <w:szCs w:val="28"/>
        </w:rPr>
        <w:t xml:space="preserve">545,5 </w:t>
      </w:r>
      <w:r w:rsidR="004E776C" w:rsidRPr="00422C7C">
        <w:rPr>
          <w:sz w:val="28"/>
          <w:szCs w:val="28"/>
        </w:rPr>
        <w:t xml:space="preserve">тыс. рублей, что </w:t>
      </w:r>
      <w:r w:rsidR="007E4F66" w:rsidRPr="00422C7C">
        <w:rPr>
          <w:sz w:val="28"/>
          <w:szCs w:val="28"/>
        </w:rPr>
        <w:t xml:space="preserve">меньше </w:t>
      </w:r>
      <w:r w:rsidR="004E776C" w:rsidRPr="00422C7C">
        <w:rPr>
          <w:sz w:val="28"/>
          <w:szCs w:val="28"/>
        </w:rPr>
        <w:t>оценки</w:t>
      </w:r>
      <w:r w:rsidR="007E4F66" w:rsidRPr="00422C7C">
        <w:rPr>
          <w:sz w:val="28"/>
          <w:szCs w:val="28"/>
        </w:rPr>
        <w:t xml:space="preserve"> </w:t>
      </w:r>
      <w:r w:rsidR="004E776C" w:rsidRPr="00422C7C">
        <w:rPr>
          <w:sz w:val="28"/>
          <w:szCs w:val="28"/>
        </w:rPr>
        <w:t>202</w:t>
      </w:r>
      <w:r w:rsidR="004170E7" w:rsidRPr="00422C7C">
        <w:rPr>
          <w:sz w:val="28"/>
          <w:szCs w:val="28"/>
        </w:rPr>
        <w:t>2</w:t>
      </w:r>
      <w:r w:rsidR="004E776C" w:rsidRPr="00422C7C">
        <w:rPr>
          <w:sz w:val="28"/>
          <w:szCs w:val="28"/>
        </w:rPr>
        <w:t xml:space="preserve"> года на </w:t>
      </w:r>
      <w:r w:rsidR="004170E7" w:rsidRPr="00422C7C">
        <w:rPr>
          <w:sz w:val="28"/>
          <w:szCs w:val="28"/>
        </w:rPr>
        <w:t xml:space="preserve">1 236,4 </w:t>
      </w:r>
      <w:r w:rsidR="004E776C" w:rsidRPr="00422C7C">
        <w:rPr>
          <w:sz w:val="28"/>
          <w:szCs w:val="28"/>
        </w:rPr>
        <w:t xml:space="preserve">тыс. рублей или </w:t>
      </w:r>
      <w:r w:rsidR="004170E7" w:rsidRPr="00422C7C">
        <w:rPr>
          <w:sz w:val="28"/>
          <w:szCs w:val="28"/>
        </w:rPr>
        <w:t>69,4</w:t>
      </w:r>
      <w:r w:rsidR="007E4F66" w:rsidRPr="00422C7C">
        <w:rPr>
          <w:sz w:val="28"/>
          <w:szCs w:val="28"/>
        </w:rPr>
        <w:t xml:space="preserve"> </w:t>
      </w:r>
      <w:r w:rsidR="004E776C" w:rsidRPr="00422C7C">
        <w:rPr>
          <w:sz w:val="28"/>
          <w:szCs w:val="28"/>
        </w:rPr>
        <w:t>%;</w:t>
      </w:r>
      <w:r w:rsidR="007E4F66" w:rsidRPr="00422C7C">
        <w:rPr>
          <w:sz w:val="28"/>
          <w:szCs w:val="28"/>
        </w:rPr>
        <w:t xml:space="preserve"> на </w:t>
      </w:r>
      <w:r w:rsidR="00422C7C" w:rsidRPr="00422C7C">
        <w:rPr>
          <w:sz w:val="28"/>
          <w:szCs w:val="28"/>
        </w:rPr>
        <w:t xml:space="preserve">плановый период </w:t>
      </w:r>
      <w:r w:rsidR="00422C7C" w:rsidRPr="00DA5F5E">
        <w:rPr>
          <w:sz w:val="28"/>
          <w:szCs w:val="28"/>
        </w:rPr>
        <w:t xml:space="preserve">2024 и 2025 годов </w:t>
      </w:r>
      <w:r w:rsidR="007E4F66" w:rsidRPr="00422C7C">
        <w:rPr>
          <w:sz w:val="28"/>
          <w:szCs w:val="28"/>
        </w:rPr>
        <w:t>по данному виду дохода доля не изменилась и запланирована на уровне 2023 года.</w:t>
      </w:r>
    </w:p>
    <w:p w14:paraId="6E5E7C0B" w14:textId="77777777" w:rsidR="00406630" w:rsidRPr="00422C7C" w:rsidRDefault="00406630" w:rsidP="00406630">
      <w:pPr>
        <w:ind w:firstLine="709"/>
        <w:jc w:val="both"/>
        <w:rPr>
          <w:sz w:val="28"/>
          <w:szCs w:val="28"/>
        </w:rPr>
      </w:pPr>
      <w:r w:rsidRPr="00422C7C">
        <w:rPr>
          <w:sz w:val="28"/>
          <w:szCs w:val="28"/>
        </w:rPr>
        <w:t>С</w:t>
      </w:r>
      <w:r w:rsidR="00D23B54" w:rsidRPr="00422C7C">
        <w:rPr>
          <w:sz w:val="28"/>
          <w:szCs w:val="28"/>
        </w:rPr>
        <w:t>убвенции</w:t>
      </w:r>
      <w:r w:rsidR="007E4F66" w:rsidRPr="00422C7C">
        <w:rPr>
          <w:sz w:val="28"/>
          <w:szCs w:val="28"/>
        </w:rPr>
        <w:t xml:space="preserve"> </w:t>
      </w:r>
      <w:r w:rsidR="00D23B54" w:rsidRPr="00422C7C">
        <w:rPr>
          <w:sz w:val="28"/>
          <w:szCs w:val="28"/>
        </w:rPr>
        <w:t>из средств федерального бюджета на исполнение отдельных государственных полномочий</w:t>
      </w:r>
      <w:r w:rsidRPr="00422C7C">
        <w:rPr>
          <w:sz w:val="28"/>
          <w:szCs w:val="28"/>
        </w:rPr>
        <w:t xml:space="preserve"> предусмотрены: </w:t>
      </w:r>
      <w:r w:rsidR="00D23B54" w:rsidRPr="00422C7C">
        <w:rPr>
          <w:sz w:val="28"/>
          <w:szCs w:val="28"/>
        </w:rPr>
        <w:t>на 20</w:t>
      </w:r>
      <w:r w:rsidR="00744F2C" w:rsidRPr="00422C7C">
        <w:rPr>
          <w:sz w:val="28"/>
          <w:szCs w:val="28"/>
        </w:rPr>
        <w:t>2</w:t>
      </w:r>
      <w:r w:rsidR="00422C7C" w:rsidRPr="00422C7C">
        <w:rPr>
          <w:sz w:val="28"/>
          <w:szCs w:val="28"/>
        </w:rPr>
        <w:t>3</w:t>
      </w:r>
      <w:r w:rsidR="00D23B54" w:rsidRPr="00422C7C">
        <w:rPr>
          <w:sz w:val="28"/>
          <w:szCs w:val="28"/>
        </w:rPr>
        <w:t xml:space="preserve"> год </w:t>
      </w:r>
      <w:r w:rsidRPr="00422C7C">
        <w:rPr>
          <w:sz w:val="28"/>
          <w:szCs w:val="28"/>
        </w:rPr>
        <w:t xml:space="preserve">                  </w:t>
      </w:r>
      <w:r w:rsidR="00D23B54" w:rsidRPr="00422C7C">
        <w:rPr>
          <w:sz w:val="28"/>
          <w:szCs w:val="28"/>
        </w:rPr>
        <w:t xml:space="preserve">– </w:t>
      </w:r>
      <w:r w:rsidR="00422C7C" w:rsidRPr="00422C7C">
        <w:rPr>
          <w:sz w:val="28"/>
          <w:szCs w:val="28"/>
        </w:rPr>
        <w:t xml:space="preserve">297,3 </w:t>
      </w:r>
      <w:r w:rsidR="00D23B54" w:rsidRPr="00422C7C">
        <w:rPr>
          <w:sz w:val="28"/>
          <w:szCs w:val="28"/>
        </w:rPr>
        <w:t xml:space="preserve">тыс. рублей, что </w:t>
      </w:r>
      <w:r w:rsidR="00A5427B" w:rsidRPr="00422C7C">
        <w:rPr>
          <w:sz w:val="28"/>
          <w:szCs w:val="28"/>
        </w:rPr>
        <w:t>больше</w:t>
      </w:r>
      <w:r w:rsidR="00D23B54" w:rsidRPr="00422C7C">
        <w:rPr>
          <w:sz w:val="28"/>
          <w:szCs w:val="28"/>
        </w:rPr>
        <w:t xml:space="preserve"> оценки</w:t>
      </w:r>
      <w:r w:rsidRPr="00422C7C">
        <w:rPr>
          <w:sz w:val="28"/>
          <w:szCs w:val="28"/>
        </w:rPr>
        <w:t xml:space="preserve"> </w:t>
      </w:r>
      <w:r w:rsidR="00D23B54" w:rsidRPr="00422C7C">
        <w:rPr>
          <w:sz w:val="28"/>
          <w:szCs w:val="28"/>
        </w:rPr>
        <w:t>20</w:t>
      </w:r>
      <w:r w:rsidR="007321E5" w:rsidRPr="00422C7C">
        <w:rPr>
          <w:sz w:val="28"/>
          <w:szCs w:val="28"/>
        </w:rPr>
        <w:t>2</w:t>
      </w:r>
      <w:r w:rsidR="00422C7C" w:rsidRPr="00422C7C">
        <w:rPr>
          <w:sz w:val="28"/>
          <w:szCs w:val="28"/>
        </w:rPr>
        <w:t>2</w:t>
      </w:r>
      <w:r w:rsidR="00D23B54" w:rsidRPr="00422C7C">
        <w:rPr>
          <w:sz w:val="28"/>
          <w:szCs w:val="28"/>
        </w:rPr>
        <w:t xml:space="preserve"> года на </w:t>
      </w:r>
      <w:r w:rsidR="00422C7C" w:rsidRPr="00422C7C">
        <w:rPr>
          <w:sz w:val="28"/>
          <w:szCs w:val="28"/>
        </w:rPr>
        <w:t xml:space="preserve">14,0 </w:t>
      </w:r>
      <w:r w:rsidR="00D23B54" w:rsidRPr="00422C7C">
        <w:rPr>
          <w:sz w:val="28"/>
          <w:szCs w:val="28"/>
        </w:rPr>
        <w:t xml:space="preserve">тыс. рублей </w:t>
      </w:r>
      <w:r w:rsidRPr="00422C7C">
        <w:rPr>
          <w:sz w:val="28"/>
          <w:szCs w:val="28"/>
        </w:rPr>
        <w:t xml:space="preserve">                  </w:t>
      </w:r>
      <w:r w:rsidR="00D23B54" w:rsidRPr="00422C7C">
        <w:rPr>
          <w:sz w:val="28"/>
          <w:szCs w:val="28"/>
        </w:rPr>
        <w:t xml:space="preserve">или </w:t>
      </w:r>
      <w:r w:rsidR="00422C7C" w:rsidRPr="00422C7C">
        <w:rPr>
          <w:sz w:val="28"/>
          <w:szCs w:val="28"/>
        </w:rPr>
        <w:t>4,9</w:t>
      </w:r>
      <w:r w:rsidR="007E4F66" w:rsidRPr="00422C7C">
        <w:rPr>
          <w:sz w:val="28"/>
          <w:szCs w:val="28"/>
        </w:rPr>
        <w:t xml:space="preserve"> </w:t>
      </w:r>
      <w:r w:rsidR="00D23B54" w:rsidRPr="00422C7C">
        <w:rPr>
          <w:sz w:val="28"/>
          <w:szCs w:val="28"/>
        </w:rPr>
        <w:t xml:space="preserve">%; </w:t>
      </w:r>
      <w:r w:rsidRPr="00422C7C">
        <w:rPr>
          <w:sz w:val="28"/>
          <w:szCs w:val="28"/>
        </w:rPr>
        <w:t xml:space="preserve">на </w:t>
      </w:r>
      <w:r w:rsidR="00D23B54" w:rsidRPr="00422C7C">
        <w:rPr>
          <w:sz w:val="28"/>
          <w:szCs w:val="28"/>
        </w:rPr>
        <w:t>202</w:t>
      </w:r>
      <w:r w:rsidR="00422C7C" w:rsidRPr="00422C7C">
        <w:rPr>
          <w:sz w:val="28"/>
          <w:szCs w:val="28"/>
        </w:rPr>
        <w:t>4</w:t>
      </w:r>
      <w:r w:rsidR="00D23B54" w:rsidRPr="00422C7C">
        <w:rPr>
          <w:sz w:val="28"/>
          <w:szCs w:val="28"/>
        </w:rPr>
        <w:t xml:space="preserve"> год – </w:t>
      </w:r>
      <w:r w:rsidR="00422C7C" w:rsidRPr="00422C7C">
        <w:rPr>
          <w:sz w:val="28"/>
          <w:szCs w:val="28"/>
        </w:rPr>
        <w:t>311,2</w:t>
      </w:r>
      <w:r w:rsidR="007E4F66" w:rsidRPr="00422C7C">
        <w:rPr>
          <w:sz w:val="28"/>
          <w:szCs w:val="28"/>
        </w:rPr>
        <w:t xml:space="preserve"> </w:t>
      </w:r>
      <w:r w:rsidR="00D23B54" w:rsidRPr="00422C7C">
        <w:rPr>
          <w:sz w:val="28"/>
          <w:szCs w:val="28"/>
        </w:rPr>
        <w:t>тыс. рублей,</w:t>
      </w:r>
      <w:r w:rsidRPr="00422C7C">
        <w:rPr>
          <w:sz w:val="28"/>
          <w:szCs w:val="28"/>
        </w:rPr>
        <w:t xml:space="preserve"> </w:t>
      </w:r>
      <w:r w:rsidR="00D23B54" w:rsidRPr="00422C7C">
        <w:rPr>
          <w:sz w:val="28"/>
          <w:szCs w:val="28"/>
        </w:rPr>
        <w:t xml:space="preserve">что на </w:t>
      </w:r>
      <w:r w:rsidR="00422C7C" w:rsidRPr="00422C7C">
        <w:rPr>
          <w:sz w:val="28"/>
          <w:szCs w:val="28"/>
        </w:rPr>
        <w:t xml:space="preserve">13,9 </w:t>
      </w:r>
      <w:r w:rsidR="00D23B54" w:rsidRPr="00422C7C">
        <w:rPr>
          <w:sz w:val="28"/>
          <w:szCs w:val="28"/>
        </w:rPr>
        <w:t xml:space="preserve">тыс. рублей </w:t>
      </w:r>
      <w:r w:rsidR="00861C84" w:rsidRPr="00422C7C">
        <w:rPr>
          <w:sz w:val="28"/>
          <w:szCs w:val="28"/>
        </w:rPr>
        <w:t>больше</w:t>
      </w:r>
      <w:r w:rsidR="00D23B54" w:rsidRPr="00422C7C">
        <w:rPr>
          <w:sz w:val="28"/>
          <w:szCs w:val="28"/>
        </w:rPr>
        <w:t xml:space="preserve"> прогноза 20</w:t>
      </w:r>
      <w:r w:rsidR="00861C84" w:rsidRPr="00422C7C">
        <w:rPr>
          <w:sz w:val="28"/>
          <w:szCs w:val="28"/>
        </w:rPr>
        <w:t>2</w:t>
      </w:r>
      <w:r w:rsidR="00422C7C" w:rsidRPr="00422C7C">
        <w:rPr>
          <w:sz w:val="28"/>
          <w:szCs w:val="28"/>
        </w:rPr>
        <w:t>3</w:t>
      </w:r>
      <w:r w:rsidR="00D23B54" w:rsidRPr="00422C7C">
        <w:rPr>
          <w:sz w:val="28"/>
          <w:szCs w:val="28"/>
        </w:rPr>
        <w:t xml:space="preserve"> года или </w:t>
      </w:r>
      <w:r w:rsidR="00422C7C" w:rsidRPr="00422C7C">
        <w:rPr>
          <w:sz w:val="28"/>
          <w:szCs w:val="28"/>
        </w:rPr>
        <w:t xml:space="preserve">4,7 </w:t>
      </w:r>
      <w:r w:rsidR="00D23B54" w:rsidRPr="00422C7C">
        <w:rPr>
          <w:sz w:val="28"/>
          <w:szCs w:val="28"/>
        </w:rPr>
        <w:t xml:space="preserve">%; </w:t>
      </w:r>
      <w:r w:rsidRPr="00422C7C">
        <w:rPr>
          <w:sz w:val="28"/>
          <w:szCs w:val="28"/>
        </w:rPr>
        <w:t xml:space="preserve">на </w:t>
      </w:r>
      <w:r w:rsidR="00D23B54" w:rsidRPr="00422C7C">
        <w:rPr>
          <w:sz w:val="28"/>
          <w:szCs w:val="28"/>
        </w:rPr>
        <w:t>202</w:t>
      </w:r>
      <w:r w:rsidR="00422C7C" w:rsidRPr="00422C7C">
        <w:rPr>
          <w:sz w:val="28"/>
          <w:szCs w:val="28"/>
        </w:rPr>
        <w:t>5</w:t>
      </w:r>
      <w:r w:rsidR="00D23B54" w:rsidRPr="00422C7C">
        <w:rPr>
          <w:sz w:val="28"/>
          <w:szCs w:val="28"/>
        </w:rPr>
        <w:t xml:space="preserve"> год</w:t>
      </w:r>
      <w:r w:rsidRPr="00422C7C">
        <w:rPr>
          <w:sz w:val="28"/>
          <w:szCs w:val="28"/>
        </w:rPr>
        <w:t xml:space="preserve"> – </w:t>
      </w:r>
      <w:r w:rsidR="00422C7C" w:rsidRPr="00422C7C">
        <w:rPr>
          <w:sz w:val="28"/>
          <w:szCs w:val="28"/>
        </w:rPr>
        <w:t xml:space="preserve">322,6 </w:t>
      </w:r>
      <w:r w:rsidRPr="00422C7C">
        <w:rPr>
          <w:sz w:val="28"/>
          <w:szCs w:val="28"/>
        </w:rPr>
        <w:t>тыс. рублей, что больше оценки 202</w:t>
      </w:r>
      <w:r w:rsidR="00422C7C" w:rsidRPr="00422C7C">
        <w:rPr>
          <w:sz w:val="28"/>
          <w:szCs w:val="28"/>
        </w:rPr>
        <w:t>4</w:t>
      </w:r>
      <w:r w:rsidRPr="00422C7C">
        <w:rPr>
          <w:sz w:val="28"/>
          <w:szCs w:val="28"/>
        </w:rPr>
        <w:t xml:space="preserve"> года на </w:t>
      </w:r>
      <w:r w:rsidR="00422C7C" w:rsidRPr="00422C7C">
        <w:rPr>
          <w:sz w:val="28"/>
          <w:szCs w:val="28"/>
        </w:rPr>
        <w:t>11,4</w:t>
      </w:r>
      <w:r w:rsidRPr="00422C7C">
        <w:rPr>
          <w:sz w:val="28"/>
          <w:szCs w:val="28"/>
        </w:rPr>
        <w:t xml:space="preserve"> тыс. рублей или </w:t>
      </w:r>
      <w:r w:rsidR="00422C7C" w:rsidRPr="00422C7C">
        <w:rPr>
          <w:sz w:val="28"/>
          <w:szCs w:val="28"/>
        </w:rPr>
        <w:t>3,7</w:t>
      </w:r>
      <w:r w:rsidRPr="00422C7C">
        <w:rPr>
          <w:sz w:val="28"/>
          <w:szCs w:val="28"/>
        </w:rPr>
        <w:t xml:space="preserve"> %.</w:t>
      </w:r>
    </w:p>
    <w:p w14:paraId="39C9B3FF" w14:textId="77777777" w:rsidR="00B30675" w:rsidRPr="00B30675" w:rsidRDefault="00D23B54" w:rsidP="00B30675">
      <w:pPr>
        <w:ind w:firstLine="709"/>
        <w:jc w:val="both"/>
        <w:rPr>
          <w:sz w:val="28"/>
          <w:szCs w:val="28"/>
        </w:rPr>
      </w:pPr>
      <w:r w:rsidRPr="00B30675">
        <w:rPr>
          <w:sz w:val="28"/>
          <w:szCs w:val="28"/>
        </w:rPr>
        <w:t xml:space="preserve">Проектом решения </w:t>
      </w:r>
      <w:r w:rsidR="00406630" w:rsidRPr="00B30675">
        <w:rPr>
          <w:sz w:val="28"/>
          <w:szCs w:val="28"/>
        </w:rPr>
        <w:t xml:space="preserve">также </w:t>
      </w:r>
      <w:r w:rsidRPr="00B30675">
        <w:rPr>
          <w:sz w:val="28"/>
          <w:szCs w:val="28"/>
        </w:rPr>
        <w:t>предусмотре</w:t>
      </w:r>
      <w:r w:rsidR="00C94A4C" w:rsidRPr="00B30675">
        <w:rPr>
          <w:sz w:val="28"/>
          <w:szCs w:val="28"/>
        </w:rPr>
        <w:t>ны иные межбюджетные трансферты:</w:t>
      </w:r>
      <w:r w:rsidRPr="00B30675">
        <w:rPr>
          <w:sz w:val="28"/>
          <w:szCs w:val="28"/>
        </w:rPr>
        <w:t xml:space="preserve"> на 20</w:t>
      </w:r>
      <w:r w:rsidR="00F00365" w:rsidRPr="00B30675">
        <w:rPr>
          <w:sz w:val="28"/>
          <w:szCs w:val="28"/>
        </w:rPr>
        <w:t>2</w:t>
      </w:r>
      <w:r w:rsidR="00422C7C" w:rsidRPr="00B30675">
        <w:rPr>
          <w:sz w:val="28"/>
          <w:szCs w:val="28"/>
        </w:rPr>
        <w:t>3</w:t>
      </w:r>
      <w:r w:rsidRPr="00B30675">
        <w:rPr>
          <w:sz w:val="28"/>
          <w:szCs w:val="28"/>
        </w:rPr>
        <w:t xml:space="preserve"> год – </w:t>
      </w:r>
      <w:r w:rsidR="00422C7C" w:rsidRPr="00B30675">
        <w:rPr>
          <w:sz w:val="28"/>
          <w:szCs w:val="28"/>
        </w:rPr>
        <w:t xml:space="preserve">5 273,9 </w:t>
      </w:r>
      <w:r w:rsidRPr="00B30675">
        <w:rPr>
          <w:sz w:val="28"/>
          <w:szCs w:val="28"/>
        </w:rPr>
        <w:t xml:space="preserve">тыс. рублей, что ниже в сравнении </w:t>
      </w:r>
      <w:r w:rsidR="00A503DF" w:rsidRPr="00B30675">
        <w:rPr>
          <w:sz w:val="28"/>
          <w:szCs w:val="28"/>
        </w:rPr>
        <w:t xml:space="preserve">                  </w:t>
      </w:r>
      <w:r w:rsidRPr="00B30675">
        <w:rPr>
          <w:sz w:val="28"/>
          <w:szCs w:val="28"/>
        </w:rPr>
        <w:t>с ожидаемым исполнением 20</w:t>
      </w:r>
      <w:r w:rsidR="00422C7C" w:rsidRPr="00B30675">
        <w:rPr>
          <w:sz w:val="28"/>
          <w:szCs w:val="28"/>
        </w:rPr>
        <w:t>22</w:t>
      </w:r>
      <w:r w:rsidRPr="00B30675">
        <w:rPr>
          <w:sz w:val="28"/>
          <w:szCs w:val="28"/>
        </w:rPr>
        <w:t xml:space="preserve"> года на </w:t>
      </w:r>
      <w:r w:rsidR="00422C7C" w:rsidRPr="00B30675">
        <w:rPr>
          <w:sz w:val="28"/>
          <w:szCs w:val="28"/>
        </w:rPr>
        <w:t xml:space="preserve">10 273,6 </w:t>
      </w:r>
      <w:r w:rsidRPr="00B30675">
        <w:rPr>
          <w:sz w:val="28"/>
          <w:szCs w:val="28"/>
        </w:rPr>
        <w:t>тыс. рублей или</w:t>
      </w:r>
      <w:r w:rsidR="00766554" w:rsidRPr="00B30675">
        <w:rPr>
          <w:sz w:val="28"/>
          <w:szCs w:val="28"/>
        </w:rPr>
        <w:t xml:space="preserve"> </w:t>
      </w:r>
      <w:r w:rsidR="00422C7C" w:rsidRPr="00B30675">
        <w:rPr>
          <w:sz w:val="28"/>
          <w:szCs w:val="28"/>
        </w:rPr>
        <w:t xml:space="preserve">66,1 </w:t>
      </w:r>
      <w:r w:rsidRPr="00B30675">
        <w:rPr>
          <w:sz w:val="28"/>
          <w:szCs w:val="28"/>
        </w:rPr>
        <w:t xml:space="preserve">%; на </w:t>
      </w:r>
      <w:r w:rsidR="00422C7C" w:rsidRPr="00422C7C">
        <w:rPr>
          <w:sz w:val="28"/>
          <w:szCs w:val="28"/>
        </w:rPr>
        <w:t xml:space="preserve">плановый период </w:t>
      </w:r>
      <w:r w:rsidR="00422C7C" w:rsidRPr="00DA5F5E">
        <w:rPr>
          <w:sz w:val="28"/>
          <w:szCs w:val="28"/>
        </w:rPr>
        <w:t>2024 и 2025 годов</w:t>
      </w:r>
      <w:r w:rsidR="00422C7C">
        <w:rPr>
          <w:sz w:val="28"/>
          <w:szCs w:val="28"/>
        </w:rPr>
        <w:t xml:space="preserve"> </w:t>
      </w:r>
      <w:r w:rsidR="00B30675" w:rsidRPr="00B30675">
        <w:rPr>
          <w:sz w:val="28"/>
          <w:szCs w:val="28"/>
        </w:rPr>
        <w:t>иные межбюджетные трансферты</w:t>
      </w:r>
      <w:r w:rsidR="00B30675">
        <w:rPr>
          <w:sz w:val="28"/>
          <w:szCs w:val="28"/>
        </w:rPr>
        <w:t xml:space="preserve"> </w:t>
      </w:r>
      <w:r w:rsidR="00B30675" w:rsidRPr="00B30675">
        <w:rPr>
          <w:sz w:val="28"/>
          <w:szCs w:val="28"/>
        </w:rPr>
        <w:t>не запланирован</w:t>
      </w:r>
      <w:r w:rsidR="00B30675">
        <w:rPr>
          <w:sz w:val="28"/>
          <w:szCs w:val="28"/>
        </w:rPr>
        <w:t>ы</w:t>
      </w:r>
      <w:r w:rsidR="00B30675" w:rsidRPr="00B30675">
        <w:rPr>
          <w:sz w:val="28"/>
          <w:szCs w:val="28"/>
        </w:rPr>
        <w:t>.</w:t>
      </w:r>
    </w:p>
    <w:p w14:paraId="0A0B1D2D" w14:textId="77777777" w:rsidR="009550A9" w:rsidRPr="00B30675" w:rsidRDefault="009550A9" w:rsidP="00B30675">
      <w:pPr>
        <w:ind w:firstLine="709"/>
        <w:jc w:val="both"/>
        <w:rPr>
          <w:sz w:val="28"/>
          <w:szCs w:val="28"/>
        </w:rPr>
      </w:pPr>
    </w:p>
    <w:p w14:paraId="676AEB29" w14:textId="77777777" w:rsidR="00B30675" w:rsidRDefault="00B30675" w:rsidP="00B3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23B54" w:rsidRPr="00B30675">
        <w:rPr>
          <w:b/>
          <w:sz w:val="28"/>
          <w:szCs w:val="28"/>
        </w:rPr>
        <w:t xml:space="preserve">Расходы бюджета сельского поселения </w:t>
      </w:r>
      <w:r w:rsidR="009C2A43" w:rsidRPr="00B30675">
        <w:rPr>
          <w:b/>
          <w:sz w:val="28"/>
          <w:szCs w:val="28"/>
        </w:rPr>
        <w:t>Шапша</w:t>
      </w:r>
      <w:r w:rsidRPr="00B30675">
        <w:rPr>
          <w:b/>
          <w:sz w:val="28"/>
          <w:szCs w:val="28"/>
        </w:rPr>
        <w:t xml:space="preserve"> </w:t>
      </w:r>
    </w:p>
    <w:p w14:paraId="0BCC7D5B" w14:textId="77777777" w:rsidR="00D23B54" w:rsidRPr="00B30675" w:rsidRDefault="00D23B54" w:rsidP="00B30675">
      <w:pPr>
        <w:jc w:val="center"/>
        <w:rPr>
          <w:b/>
          <w:sz w:val="28"/>
          <w:szCs w:val="28"/>
        </w:rPr>
      </w:pPr>
      <w:r w:rsidRPr="00B30675">
        <w:rPr>
          <w:b/>
          <w:sz w:val="28"/>
          <w:szCs w:val="28"/>
        </w:rPr>
        <w:t>на 20</w:t>
      </w:r>
      <w:r w:rsidR="00417095" w:rsidRPr="00B30675">
        <w:rPr>
          <w:b/>
          <w:sz w:val="28"/>
          <w:szCs w:val="28"/>
        </w:rPr>
        <w:t>2</w:t>
      </w:r>
      <w:r w:rsidR="00B30675">
        <w:rPr>
          <w:b/>
          <w:sz w:val="28"/>
          <w:szCs w:val="28"/>
        </w:rPr>
        <w:t xml:space="preserve">3 </w:t>
      </w:r>
      <w:r w:rsidRPr="00B30675">
        <w:rPr>
          <w:b/>
          <w:sz w:val="28"/>
          <w:szCs w:val="28"/>
        </w:rPr>
        <w:t>год и плановый период 202</w:t>
      </w:r>
      <w:r w:rsidR="00B30675">
        <w:rPr>
          <w:b/>
          <w:sz w:val="28"/>
          <w:szCs w:val="28"/>
        </w:rPr>
        <w:t>4</w:t>
      </w:r>
      <w:r w:rsidRPr="00B30675">
        <w:rPr>
          <w:b/>
          <w:sz w:val="28"/>
          <w:szCs w:val="28"/>
        </w:rPr>
        <w:t xml:space="preserve"> и 202</w:t>
      </w:r>
      <w:r w:rsidR="00B30675">
        <w:rPr>
          <w:b/>
          <w:sz w:val="28"/>
          <w:szCs w:val="28"/>
        </w:rPr>
        <w:t>5</w:t>
      </w:r>
      <w:r w:rsidRPr="00B30675">
        <w:rPr>
          <w:b/>
          <w:sz w:val="28"/>
          <w:szCs w:val="28"/>
        </w:rPr>
        <w:t xml:space="preserve"> годы</w:t>
      </w:r>
    </w:p>
    <w:p w14:paraId="3EF1D065" w14:textId="77777777" w:rsidR="00FF1960" w:rsidRDefault="00FF1960" w:rsidP="00E00EB2">
      <w:pPr>
        <w:ind w:firstLine="709"/>
        <w:jc w:val="both"/>
        <w:rPr>
          <w:sz w:val="28"/>
          <w:szCs w:val="28"/>
        </w:rPr>
      </w:pPr>
    </w:p>
    <w:p w14:paraId="5DD47F57" w14:textId="77777777" w:rsidR="009550A9" w:rsidRDefault="00D23B54" w:rsidP="0025340D">
      <w:pPr>
        <w:ind w:firstLine="709"/>
        <w:jc w:val="both"/>
        <w:rPr>
          <w:sz w:val="28"/>
          <w:szCs w:val="28"/>
        </w:rPr>
      </w:pPr>
      <w:r w:rsidRPr="00B30675">
        <w:rPr>
          <w:sz w:val="28"/>
          <w:szCs w:val="28"/>
        </w:rPr>
        <w:t xml:space="preserve">Расходы, отраженные в Проекте решения, соответствуют требованиям статьи 21 </w:t>
      </w:r>
      <w:r w:rsidR="00110ADC">
        <w:rPr>
          <w:sz w:val="28"/>
          <w:szCs w:val="28"/>
        </w:rPr>
        <w:t>БК РФ</w:t>
      </w:r>
      <w:r w:rsidRPr="00B30675">
        <w:rPr>
          <w:sz w:val="28"/>
          <w:szCs w:val="28"/>
        </w:rPr>
        <w:t>.</w:t>
      </w:r>
      <w:r w:rsidR="009550A9">
        <w:rPr>
          <w:sz w:val="28"/>
          <w:szCs w:val="28"/>
        </w:rPr>
        <w:t xml:space="preserve"> </w:t>
      </w:r>
    </w:p>
    <w:p w14:paraId="3C2625D7" w14:textId="77777777" w:rsidR="00E00EB2" w:rsidRPr="0025340D" w:rsidRDefault="00D23B54" w:rsidP="0025340D">
      <w:pPr>
        <w:ind w:firstLine="709"/>
        <w:jc w:val="both"/>
        <w:rPr>
          <w:sz w:val="28"/>
          <w:szCs w:val="28"/>
        </w:rPr>
      </w:pPr>
      <w:r w:rsidRPr="0025340D">
        <w:rPr>
          <w:sz w:val="28"/>
          <w:szCs w:val="28"/>
        </w:rPr>
        <w:t xml:space="preserve">Структура расходов бюджета сельского поселения </w:t>
      </w:r>
      <w:r w:rsidR="009C2A43" w:rsidRPr="0025340D">
        <w:rPr>
          <w:sz w:val="28"/>
          <w:szCs w:val="28"/>
        </w:rPr>
        <w:t>Шапша</w:t>
      </w:r>
      <w:r w:rsidR="009550A9">
        <w:rPr>
          <w:sz w:val="28"/>
          <w:szCs w:val="28"/>
        </w:rPr>
        <w:t xml:space="preserve">                             </w:t>
      </w:r>
      <w:r w:rsidRPr="0025340D">
        <w:rPr>
          <w:sz w:val="28"/>
          <w:szCs w:val="28"/>
        </w:rPr>
        <w:t>на 20</w:t>
      </w:r>
      <w:r w:rsidR="00CA7020" w:rsidRPr="0025340D">
        <w:rPr>
          <w:sz w:val="28"/>
          <w:szCs w:val="28"/>
        </w:rPr>
        <w:t>2</w:t>
      </w:r>
      <w:r w:rsidR="0025340D" w:rsidRPr="0025340D">
        <w:rPr>
          <w:sz w:val="28"/>
          <w:szCs w:val="28"/>
        </w:rPr>
        <w:t>3</w:t>
      </w:r>
      <w:r w:rsidRPr="0025340D">
        <w:rPr>
          <w:sz w:val="28"/>
          <w:szCs w:val="28"/>
        </w:rPr>
        <w:t xml:space="preserve"> год и на плановый период 202</w:t>
      </w:r>
      <w:r w:rsidR="0025340D" w:rsidRPr="0025340D">
        <w:rPr>
          <w:sz w:val="28"/>
          <w:szCs w:val="28"/>
        </w:rPr>
        <w:t>4</w:t>
      </w:r>
      <w:r w:rsidRPr="0025340D">
        <w:rPr>
          <w:sz w:val="28"/>
          <w:szCs w:val="28"/>
        </w:rPr>
        <w:t xml:space="preserve"> и 202</w:t>
      </w:r>
      <w:r w:rsidR="0025340D" w:rsidRPr="0025340D">
        <w:rPr>
          <w:sz w:val="28"/>
          <w:szCs w:val="28"/>
        </w:rPr>
        <w:t>5</w:t>
      </w:r>
      <w:r w:rsidRPr="0025340D">
        <w:rPr>
          <w:sz w:val="28"/>
          <w:szCs w:val="28"/>
        </w:rPr>
        <w:t xml:space="preserve"> годов состоит</w:t>
      </w:r>
      <w:r w:rsidR="009550A9">
        <w:rPr>
          <w:sz w:val="28"/>
          <w:szCs w:val="28"/>
        </w:rPr>
        <w:t xml:space="preserve"> </w:t>
      </w:r>
      <w:r w:rsidRPr="0025340D">
        <w:rPr>
          <w:sz w:val="28"/>
          <w:szCs w:val="28"/>
        </w:rPr>
        <w:t xml:space="preserve">из </w:t>
      </w:r>
      <w:r w:rsidR="00E00EB2" w:rsidRPr="0025340D">
        <w:rPr>
          <w:sz w:val="28"/>
          <w:szCs w:val="28"/>
        </w:rPr>
        <w:t xml:space="preserve">8 </w:t>
      </w:r>
      <w:r w:rsidRPr="0025340D">
        <w:rPr>
          <w:sz w:val="28"/>
          <w:szCs w:val="28"/>
        </w:rPr>
        <w:t xml:space="preserve">разделов функциональной классификации расходов бюджетов бюджетной системы Российской Федерации. </w:t>
      </w:r>
    </w:p>
    <w:p w14:paraId="1E867EE7" w14:textId="77777777" w:rsidR="00E00EB2" w:rsidRPr="0025340D" w:rsidRDefault="00E00EB2" w:rsidP="00E00EB2">
      <w:pPr>
        <w:ind w:firstLine="709"/>
        <w:jc w:val="both"/>
        <w:rPr>
          <w:sz w:val="28"/>
          <w:szCs w:val="28"/>
        </w:rPr>
      </w:pPr>
      <w:r w:rsidRPr="0025340D">
        <w:rPr>
          <w:sz w:val="28"/>
          <w:szCs w:val="28"/>
        </w:rPr>
        <w:t>Расходы бюджета сельского поселения Шапша в соответствии             с ведомственной структурой расходов на 202</w:t>
      </w:r>
      <w:r w:rsidR="0025340D" w:rsidRPr="0025340D">
        <w:rPr>
          <w:sz w:val="28"/>
          <w:szCs w:val="28"/>
        </w:rPr>
        <w:t xml:space="preserve">3 – </w:t>
      </w:r>
      <w:r w:rsidRPr="0025340D">
        <w:rPr>
          <w:sz w:val="28"/>
          <w:szCs w:val="28"/>
        </w:rPr>
        <w:t>202</w:t>
      </w:r>
      <w:r w:rsidR="0025340D" w:rsidRPr="0025340D">
        <w:rPr>
          <w:sz w:val="28"/>
          <w:szCs w:val="28"/>
        </w:rPr>
        <w:t>5</w:t>
      </w:r>
      <w:r w:rsidRPr="0025340D">
        <w:rPr>
          <w:sz w:val="28"/>
          <w:szCs w:val="28"/>
        </w:rPr>
        <w:t xml:space="preserve"> годы будет </w:t>
      </w:r>
      <w:r w:rsidR="0025340D" w:rsidRPr="0025340D">
        <w:rPr>
          <w:sz w:val="28"/>
          <w:szCs w:val="28"/>
        </w:rPr>
        <w:t>осуществлять</w:t>
      </w:r>
      <w:r w:rsidRPr="0025340D">
        <w:rPr>
          <w:sz w:val="28"/>
          <w:szCs w:val="28"/>
        </w:rPr>
        <w:t xml:space="preserve"> 1 главный распорядитель бюджетных средств                                     – администрация сельского поселения Шапша, в соответствии                                    с наделенными бюджетными полномочиями.</w:t>
      </w:r>
    </w:p>
    <w:p w14:paraId="28BF1692" w14:textId="77777777" w:rsidR="00D23B54" w:rsidRPr="0025340D" w:rsidRDefault="00D23B54" w:rsidP="00E00EB2">
      <w:pPr>
        <w:ind w:firstLine="709"/>
        <w:jc w:val="both"/>
        <w:rPr>
          <w:sz w:val="28"/>
          <w:szCs w:val="28"/>
        </w:rPr>
      </w:pPr>
      <w:r w:rsidRPr="0025340D">
        <w:rPr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</w:t>
      </w:r>
      <w:r w:rsidR="00200F13" w:rsidRPr="0025340D">
        <w:rPr>
          <w:sz w:val="28"/>
          <w:szCs w:val="28"/>
        </w:rPr>
        <w:t xml:space="preserve">атьи </w:t>
      </w:r>
      <w:r w:rsidRPr="0025340D">
        <w:rPr>
          <w:sz w:val="28"/>
          <w:szCs w:val="28"/>
        </w:rPr>
        <w:t xml:space="preserve">184.1. </w:t>
      </w:r>
      <w:r w:rsidR="00110ADC">
        <w:rPr>
          <w:sz w:val="28"/>
          <w:szCs w:val="28"/>
        </w:rPr>
        <w:t>БК РФ</w:t>
      </w:r>
      <w:r w:rsidRPr="0025340D">
        <w:rPr>
          <w:sz w:val="28"/>
          <w:szCs w:val="28"/>
        </w:rPr>
        <w:t xml:space="preserve">.                       </w:t>
      </w:r>
    </w:p>
    <w:p w14:paraId="45D1B0C9" w14:textId="77777777" w:rsidR="0025340D" w:rsidRPr="0025340D" w:rsidRDefault="00130E05" w:rsidP="00130E05">
      <w:pPr>
        <w:ind w:firstLine="709"/>
        <w:jc w:val="both"/>
        <w:rPr>
          <w:sz w:val="28"/>
          <w:szCs w:val="28"/>
        </w:rPr>
      </w:pPr>
      <w:r w:rsidRPr="0025340D">
        <w:rPr>
          <w:sz w:val="28"/>
          <w:szCs w:val="28"/>
        </w:rPr>
        <w:t>В Проекте решения на 202</w:t>
      </w:r>
      <w:r w:rsidR="0025340D" w:rsidRPr="0025340D">
        <w:rPr>
          <w:sz w:val="28"/>
          <w:szCs w:val="28"/>
        </w:rPr>
        <w:t>3</w:t>
      </w:r>
      <w:r w:rsidRPr="0025340D">
        <w:rPr>
          <w:sz w:val="28"/>
          <w:szCs w:val="28"/>
        </w:rPr>
        <w:t xml:space="preserve"> год и на плановый период                              202</w:t>
      </w:r>
      <w:r w:rsidR="0025340D" w:rsidRPr="0025340D">
        <w:rPr>
          <w:sz w:val="28"/>
          <w:szCs w:val="28"/>
        </w:rPr>
        <w:t>4</w:t>
      </w:r>
      <w:r w:rsidRPr="0025340D">
        <w:rPr>
          <w:sz w:val="28"/>
          <w:szCs w:val="28"/>
        </w:rPr>
        <w:t xml:space="preserve"> и 202</w:t>
      </w:r>
      <w:r w:rsidR="0025340D" w:rsidRPr="0025340D">
        <w:rPr>
          <w:sz w:val="28"/>
          <w:szCs w:val="28"/>
        </w:rPr>
        <w:t>5</w:t>
      </w:r>
      <w:r w:rsidRPr="0025340D">
        <w:rPr>
          <w:sz w:val="28"/>
          <w:szCs w:val="28"/>
        </w:rPr>
        <w:t xml:space="preserve"> годов предусмотрено финансовое обеспечение                           </w:t>
      </w:r>
      <w:r w:rsidR="0025340D" w:rsidRPr="0025340D">
        <w:rPr>
          <w:sz w:val="28"/>
          <w:szCs w:val="28"/>
        </w:rPr>
        <w:t>7</w:t>
      </w:r>
      <w:r w:rsidR="00E00EB2" w:rsidRPr="0025340D">
        <w:rPr>
          <w:sz w:val="28"/>
          <w:szCs w:val="28"/>
        </w:rPr>
        <w:t xml:space="preserve"> </w:t>
      </w:r>
      <w:r w:rsidRPr="0025340D">
        <w:rPr>
          <w:sz w:val="28"/>
          <w:szCs w:val="28"/>
        </w:rPr>
        <w:t>муниципальных программ</w:t>
      </w:r>
      <w:r w:rsidR="0025340D">
        <w:rPr>
          <w:sz w:val="28"/>
          <w:szCs w:val="28"/>
        </w:rPr>
        <w:t xml:space="preserve"> </w:t>
      </w:r>
      <w:r w:rsidRPr="0025340D">
        <w:rPr>
          <w:sz w:val="28"/>
          <w:szCs w:val="28"/>
        </w:rPr>
        <w:t>сельского поселения Ш</w:t>
      </w:r>
      <w:r w:rsidR="0025340D" w:rsidRPr="0025340D">
        <w:rPr>
          <w:sz w:val="28"/>
          <w:szCs w:val="28"/>
        </w:rPr>
        <w:t>апша.</w:t>
      </w:r>
    </w:p>
    <w:p w14:paraId="1877EF61" w14:textId="77777777" w:rsidR="0025767B" w:rsidRPr="0025767B" w:rsidRDefault="002367E6" w:rsidP="002367E6">
      <w:pPr>
        <w:ind w:firstLine="709"/>
        <w:jc w:val="both"/>
        <w:rPr>
          <w:sz w:val="28"/>
          <w:szCs w:val="28"/>
        </w:rPr>
      </w:pPr>
      <w:r w:rsidRPr="0025767B">
        <w:rPr>
          <w:sz w:val="28"/>
          <w:szCs w:val="28"/>
        </w:rPr>
        <w:t xml:space="preserve">Порядок разработки, формирования и реализации муниципальных программ сельского поселения Шапша утвержден постановлением </w:t>
      </w:r>
      <w:r w:rsidRPr="0025767B">
        <w:rPr>
          <w:sz w:val="28"/>
          <w:szCs w:val="28"/>
        </w:rPr>
        <w:lastRenderedPageBreak/>
        <w:t xml:space="preserve">администрации сельского поселения Шапша от </w:t>
      </w:r>
      <w:r w:rsidR="0025767B" w:rsidRPr="0025767B">
        <w:rPr>
          <w:sz w:val="28"/>
          <w:szCs w:val="28"/>
        </w:rPr>
        <w:t xml:space="preserve">04.02.2022 </w:t>
      </w:r>
      <w:r w:rsidRPr="0025767B">
        <w:rPr>
          <w:sz w:val="28"/>
          <w:szCs w:val="28"/>
        </w:rPr>
        <w:t xml:space="preserve">№ </w:t>
      </w:r>
      <w:r w:rsidR="0025767B" w:rsidRPr="0025767B">
        <w:rPr>
          <w:sz w:val="28"/>
          <w:szCs w:val="28"/>
        </w:rPr>
        <w:t xml:space="preserve">20 </w:t>
      </w:r>
      <w:r w:rsidRPr="0025767B">
        <w:rPr>
          <w:sz w:val="28"/>
          <w:szCs w:val="28"/>
        </w:rPr>
        <w:t>«О</w:t>
      </w:r>
      <w:r w:rsidR="0025767B" w:rsidRPr="0025767B">
        <w:rPr>
          <w:sz w:val="28"/>
          <w:szCs w:val="28"/>
        </w:rPr>
        <w:t xml:space="preserve">б утверждении Порядка принятия решений о разработке муниципальных программ </w:t>
      </w:r>
      <w:r w:rsidRPr="0025767B">
        <w:rPr>
          <w:sz w:val="28"/>
          <w:szCs w:val="28"/>
        </w:rPr>
        <w:t>сельского поселения Шапша</w:t>
      </w:r>
      <w:r w:rsidR="0025767B" w:rsidRPr="0025767B">
        <w:rPr>
          <w:sz w:val="28"/>
          <w:szCs w:val="28"/>
        </w:rPr>
        <w:t xml:space="preserve">, их формирования, реализации </w:t>
      </w:r>
      <w:r w:rsidR="0025767B">
        <w:rPr>
          <w:sz w:val="28"/>
          <w:szCs w:val="28"/>
        </w:rPr>
        <w:t xml:space="preserve">                </w:t>
      </w:r>
      <w:r w:rsidR="0025767B" w:rsidRPr="0025767B">
        <w:rPr>
          <w:sz w:val="28"/>
          <w:szCs w:val="28"/>
        </w:rPr>
        <w:t>и проведения оценки эффективности</w:t>
      </w:r>
      <w:r w:rsidRPr="0025767B">
        <w:rPr>
          <w:sz w:val="28"/>
          <w:szCs w:val="28"/>
        </w:rPr>
        <w:t>»</w:t>
      </w:r>
      <w:r w:rsidR="0025767B" w:rsidRPr="0025767B">
        <w:rPr>
          <w:sz w:val="28"/>
          <w:szCs w:val="28"/>
        </w:rPr>
        <w:t>.</w:t>
      </w:r>
    </w:p>
    <w:p w14:paraId="4C272658" w14:textId="77777777" w:rsidR="00D23B54" w:rsidRPr="0025767B" w:rsidRDefault="00D23B54" w:rsidP="00100932">
      <w:pPr>
        <w:ind w:firstLine="709"/>
        <w:jc w:val="right"/>
        <w:rPr>
          <w:sz w:val="20"/>
          <w:szCs w:val="20"/>
        </w:rPr>
      </w:pPr>
      <w:r w:rsidRPr="0025767B">
        <w:rPr>
          <w:sz w:val="20"/>
          <w:szCs w:val="20"/>
        </w:rPr>
        <w:t>Таблица 7</w:t>
      </w:r>
    </w:p>
    <w:p w14:paraId="14F6CA19" w14:textId="77777777" w:rsidR="00D23B54" w:rsidRPr="0025767B" w:rsidRDefault="00D23B54" w:rsidP="0025767B">
      <w:pPr>
        <w:ind w:firstLine="709"/>
        <w:jc w:val="right"/>
        <w:rPr>
          <w:sz w:val="20"/>
          <w:szCs w:val="20"/>
        </w:rPr>
      </w:pPr>
      <w:r w:rsidRPr="0025767B">
        <w:rPr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3"/>
        <w:gridCol w:w="1135"/>
        <w:gridCol w:w="957"/>
      </w:tblGrid>
      <w:tr w:rsidR="00BC3436" w:rsidRPr="00BC3436" w14:paraId="08F5EFC4" w14:textId="77777777" w:rsidTr="00F76F93">
        <w:trPr>
          <w:trHeight w:val="383"/>
        </w:trPr>
        <w:tc>
          <w:tcPr>
            <w:tcW w:w="3264" w:type="pct"/>
            <w:vAlign w:val="center"/>
          </w:tcPr>
          <w:p w14:paraId="5AB3E989" w14:textId="77777777" w:rsidR="009A7CBD" w:rsidRPr="0025767B" w:rsidRDefault="009A7CBD" w:rsidP="0044371E">
            <w:pPr>
              <w:jc w:val="center"/>
              <w:rPr>
                <w:b/>
                <w:bCs/>
                <w:sz w:val="18"/>
                <w:szCs w:val="18"/>
              </w:rPr>
            </w:pPr>
            <w:r w:rsidRPr="0025767B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3131F69" w14:textId="77777777" w:rsidR="009A7CBD" w:rsidRPr="0025767B" w:rsidRDefault="0025767B" w:rsidP="0044371E">
            <w:pPr>
              <w:jc w:val="center"/>
              <w:rPr>
                <w:b/>
                <w:bCs/>
                <w:sz w:val="18"/>
                <w:szCs w:val="18"/>
              </w:rPr>
            </w:pPr>
            <w:r w:rsidRPr="0025767B">
              <w:rPr>
                <w:b/>
                <w:bCs/>
                <w:sz w:val="18"/>
                <w:szCs w:val="18"/>
              </w:rPr>
              <w:t>2023</w:t>
            </w:r>
            <w:r w:rsidR="009A7CBD" w:rsidRPr="0025767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FA8D589" w14:textId="77777777" w:rsidR="009A7CBD" w:rsidRPr="0025767B" w:rsidRDefault="009A7CBD" w:rsidP="0025767B">
            <w:pPr>
              <w:jc w:val="center"/>
              <w:rPr>
                <w:b/>
                <w:bCs/>
                <w:sz w:val="18"/>
                <w:szCs w:val="18"/>
              </w:rPr>
            </w:pPr>
            <w:r w:rsidRPr="0025767B">
              <w:rPr>
                <w:b/>
                <w:bCs/>
                <w:sz w:val="18"/>
                <w:szCs w:val="18"/>
              </w:rPr>
              <w:t>202</w:t>
            </w:r>
            <w:r w:rsidR="0025767B" w:rsidRPr="0025767B">
              <w:rPr>
                <w:b/>
                <w:bCs/>
                <w:sz w:val="18"/>
                <w:szCs w:val="18"/>
              </w:rPr>
              <w:t>4</w:t>
            </w:r>
            <w:r w:rsidRPr="0025767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B14D32C" w14:textId="77777777" w:rsidR="009A7CBD" w:rsidRPr="0025767B" w:rsidRDefault="009A7CBD" w:rsidP="0025767B">
            <w:pPr>
              <w:jc w:val="center"/>
              <w:rPr>
                <w:b/>
                <w:bCs/>
                <w:sz w:val="18"/>
                <w:szCs w:val="18"/>
              </w:rPr>
            </w:pPr>
            <w:r w:rsidRPr="0025767B">
              <w:rPr>
                <w:b/>
                <w:bCs/>
                <w:sz w:val="18"/>
                <w:szCs w:val="18"/>
              </w:rPr>
              <w:t>202</w:t>
            </w:r>
            <w:r w:rsidR="0025767B" w:rsidRPr="0025767B">
              <w:rPr>
                <w:b/>
                <w:bCs/>
                <w:sz w:val="18"/>
                <w:szCs w:val="18"/>
              </w:rPr>
              <w:t>5</w:t>
            </w:r>
            <w:r w:rsidRPr="0025767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C3436" w:rsidRPr="00BC3436" w14:paraId="25142576" w14:textId="77777777" w:rsidTr="00F76F93">
        <w:trPr>
          <w:trHeight w:val="347"/>
        </w:trPr>
        <w:tc>
          <w:tcPr>
            <w:tcW w:w="5000" w:type="pct"/>
            <w:gridSpan w:val="4"/>
            <w:vAlign w:val="center"/>
          </w:tcPr>
          <w:p w14:paraId="5DFBEF31" w14:textId="77777777" w:rsidR="009A7CBD" w:rsidRPr="0025767B" w:rsidRDefault="009A7CBD" w:rsidP="0044371E">
            <w:pPr>
              <w:jc w:val="center"/>
              <w:rPr>
                <w:b/>
                <w:bCs/>
                <w:sz w:val="18"/>
                <w:szCs w:val="18"/>
              </w:rPr>
            </w:pPr>
            <w:r w:rsidRPr="0025767B">
              <w:rPr>
                <w:b/>
                <w:bCs/>
                <w:sz w:val="18"/>
                <w:szCs w:val="18"/>
              </w:rPr>
              <w:t>Муниципальные программы сельского поселения Шапша</w:t>
            </w:r>
          </w:p>
        </w:tc>
      </w:tr>
      <w:tr w:rsidR="0025767B" w:rsidRPr="00BC3436" w14:paraId="3D417FEA" w14:textId="77777777" w:rsidTr="00F76F93">
        <w:trPr>
          <w:trHeight w:val="551"/>
        </w:trPr>
        <w:tc>
          <w:tcPr>
            <w:tcW w:w="3264" w:type="pct"/>
            <w:shd w:val="clear" w:color="auto" w:fill="auto"/>
            <w:vAlign w:val="center"/>
            <w:hideMark/>
          </w:tcPr>
          <w:p w14:paraId="10EDE09C" w14:textId="77777777" w:rsidR="00F76F93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 xml:space="preserve">Муниципальная программа «Управление муниципальными финансами </w:t>
            </w:r>
          </w:p>
          <w:p w14:paraId="10CE71C1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в сельском поселении Шапша на 2022-2025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AEEAB9D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16 554,1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13A9036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16 434,7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EBB29DB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16 679,7</w:t>
            </w:r>
          </w:p>
        </w:tc>
      </w:tr>
      <w:tr w:rsidR="0025767B" w:rsidRPr="00BC3436" w14:paraId="73B5E039" w14:textId="77777777" w:rsidTr="00F76F93">
        <w:trPr>
          <w:trHeight w:val="559"/>
        </w:trPr>
        <w:tc>
          <w:tcPr>
            <w:tcW w:w="3264" w:type="pct"/>
            <w:shd w:val="clear" w:color="auto" w:fill="auto"/>
            <w:vAlign w:val="center"/>
            <w:hideMark/>
          </w:tcPr>
          <w:p w14:paraId="14D5072E" w14:textId="77777777" w:rsidR="00F76F93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 xml:space="preserve">Муниципальная программа «Безопасность жизнедеятельности </w:t>
            </w:r>
          </w:p>
          <w:p w14:paraId="4B813B03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в сельском поселении Шапша на 2022 – 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7C1D0FC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626,8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17B26CB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576,8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C8C0C05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576,9</w:t>
            </w:r>
          </w:p>
        </w:tc>
      </w:tr>
      <w:tr w:rsidR="0025767B" w:rsidRPr="00BC3436" w14:paraId="5B29025E" w14:textId="77777777" w:rsidTr="00F76F93">
        <w:trPr>
          <w:trHeight w:val="553"/>
        </w:trPr>
        <w:tc>
          <w:tcPr>
            <w:tcW w:w="3264" w:type="pct"/>
            <w:shd w:val="clear" w:color="auto" w:fill="auto"/>
            <w:vAlign w:val="center"/>
            <w:hideMark/>
          </w:tcPr>
          <w:p w14:paraId="2367E4B1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Муниципальная программа «Комплексные мероприятия по профилактике правонарушений в сельском поселении Шапша на 2022 – 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3BD290C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70,4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ADCADE3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70,4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F07D953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70,4</w:t>
            </w:r>
          </w:p>
        </w:tc>
      </w:tr>
      <w:tr w:rsidR="0025767B" w:rsidRPr="00BC3436" w14:paraId="7B3C57E4" w14:textId="77777777" w:rsidTr="00F76F93">
        <w:trPr>
          <w:trHeight w:val="549"/>
        </w:trPr>
        <w:tc>
          <w:tcPr>
            <w:tcW w:w="3264" w:type="pct"/>
            <w:shd w:val="clear" w:color="auto" w:fill="auto"/>
            <w:vAlign w:val="center"/>
            <w:hideMark/>
          </w:tcPr>
          <w:p w14:paraId="4F4CB959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Муниципальная  программа «Комплексного развития транспортной инфраструктуры сельского поселения Шапша на 2022 – 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D6F6612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5 216,8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5AB991B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2 455,7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31D6F1B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2 455,7</w:t>
            </w:r>
          </w:p>
        </w:tc>
      </w:tr>
      <w:tr w:rsidR="0025767B" w:rsidRPr="00BC3436" w14:paraId="5C67483C" w14:textId="77777777" w:rsidTr="00F76F93">
        <w:trPr>
          <w:trHeight w:val="557"/>
        </w:trPr>
        <w:tc>
          <w:tcPr>
            <w:tcW w:w="3264" w:type="pct"/>
            <w:shd w:val="clear" w:color="auto" w:fill="auto"/>
            <w:vAlign w:val="center"/>
            <w:hideMark/>
          </w:tcPr>
          <w:p w14:paraId="5504B40C" w14:textId="77777777" w:rsidR="00F76F93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сельского поселения Шапша </w:t>
            </w:r>
          </w:p>
          <w:p w14:paraId="307C11B1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на 2022 – 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2BF8B45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250,0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94E92FC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250,0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46699ADF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250,0</w:t>
            </w:r>
          </w:p>
        </w:tc>
      </w:tr>
      <w:tr w:rsidR="0025767B" w:rsidRPr="00BC3436" w14:paraId="6FC1258C" w14:textId="77777777" w:rsidTr="00F76F93">
        <w:trPr>
          <w:trHeight w:val="359"/>
        </w:trPr>
        <w:tc>
          <w:tcPr>
            <w:tcW w:w="3264" w:type="pct"/>
            <w:shd w:val="clear" w:color="auto" w:fill="auto"/>
            <w:vAlign w:val="center"/>
            <w:hideMark/>
          </w:tcPr>
          <w:p w14:paraId="014AFCDE" w14:textId="77777777" w:rsidR="00F76F93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 xml:space="preserve">Муниципальная программа «Благоустройство населённых пунктов </w:t>
            </w:r>
          </w:p>
          <w:p w14:paraId="34D386AC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в сельском поселении Шапша на 2022-2025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1E24CE7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4 172,7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51AD05C8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2 024,7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5C3B344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2 251,4</w:t>
            </w:r>
          </w:p>
        </w:tc>
      </w:tr>
      <w:tr w:rsidR="0025767B" w:rsidRPr="00BC3436" w14:paraId="27C44906" w14:textId="77777777" w:rsidTr="00F76F93">
        <w:trPr>
          <w:trHeight w:val="545"/>
        </w:trPr>
        <w:tc>
          <w:tcPr>
            <w:tcW w:w="3264" w:type="pct"/>
            <w:shd w:val="clear" w:color="auto" w:fill="auto"/>
            <w:vAlign w:val="center"/>
            <w:hideMark/>
          </w:tcPr>
          <w:p w14:paraId="5FCA50C9" w14:textId="77777777" w:rsidR="00F76F93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 xml:space="preserve">Муниципальная программа «Развитие сферы культуры </w:t>
            </w:r>
          </w:p>
          <w:p w14:paraId="6F8A22A2" w14:textId="77777777" w:rsidR="0025767B" w:rsidRPr="0025767B" w:rsidRDefault="0025767B" w:rsidP="0025767B">
            <w:pPr>
              <w:jc w:val="center"/>
              <w:rPr>
                <w:sz w:val="18"/>
                <w:szCs w:val="18"/>
              </w:rPr>
            </w:pPr>
            <w:r w:rsidRPr="0025767B">
              <w:rPr>
                <w:sz w:val="18"/>
                <w:szCs w:val="18"/>
              </w:rPr>
              <w:t>в сельском поселении Шапша на 2022-2025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15F851C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13 991,6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8823825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14 994,0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6B0CD63" w14:textId="77777777" w:rsidR="0025767B" w:rsidRPr="0025767B" w:rsidRDefault="0025767B">
            <w:pPr>
              <w:jc w:val="center"/>
              <w:rPr>
                <w:sz w:val="18"/>
                <w:szCs w:val="20"/>
              </w:rPr>
            </w:pPr>
            <w:r w:rsidRPr="0025767B">
              <w:rPr>
                <w:sz w:val="18"/>
                <w:szCs w:val="20"/>
              </w:rPr>
              <w:t>14 999,1</w:t>
            </w:r>
          </w:p>
        </w:tc>
      </w:tr>
      <w:tr w:rsidR="0025767B" w:rsidRPr="00BC3436" w14:paraId="61B5657C" w14:textId="77777777" w:rsidTr="00F76F93">
        <w:trPr>
          <w:trHeight w:val="261"/>
        </w:trPr>
        <w:tc>
          <w:tcPr>
            <w:tcW w:w="3264" w:type="pct"/>
            <w:shd w:val="clear" w:color="auto" w:fill="auto"/>
            <w:vAlign w:val="center"/>
            <w:hideMark/>
          </w:tcPr>
          <w:p w14:paraId="303240E6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>Программные расходы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2F0899B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40 882,4 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30DBAED0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36 806,3 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6CE418B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37 283,2  </w:t>
            </w:r>
          </w:p>
        </w:tc>
      </w:tr>
      <w:tr w:rsidR="0025767B" w:rsidRPr="00BC3436" w14:paraId="336311F9" w14:textId="77777777" w:rsidTr="00F76F93">
        <w:trPr>
          <w:trHeight w:val="279"/>
        </w:trPr>
        <w:tc>
          <w:tcPr>
            <w:tcW w:w="3264" w:type="pct"/>
            <w:shd w:val="clear" w:color="auto" w:fill="auto"/>
            <w:vAlign w:val="center"/>
            <w:hideMark/>
          </w:tcPr>
          <w:p w14:paraId="070326C8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>Непрограммные расходы,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EF38D3E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4 388,8 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007E3B0D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2 815,6 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5AC05B1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3 904,9  </w:t>
            </w:r>
          </w:p>
        </w:tc>
      </w:tr>
      <w:tr w:rsidR="0025767B" w:rsidRPr="00BC3436" w14:paraId="62648FBB" w14:textId="77777777" w:rsidTr="00F76F93">
        <w:trPr>
          <w:trHeight w:val="283"/>
        </w:trPr>
        <w:tc>
          <w:tcPr>
            <w:tcW w:w="3264" w:type="pct"/>
            <w:shd w:val="clear" w:color="auto" w:fill="auto"/>
            <w:vAlign w:val="center"/>
            <w:hideMark/>
          </w:tcPr>
          <w:p w14:paraId="7AB5450B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>ИТОГО расходы: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726B1C5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45 271,2 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27E8AB0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39 621,9 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B9B5DA7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41 188,1  </w:t>
            </w:r>
          </w:p>
        </w:tc>
      </w:tr>
      <w:tr w:rsidR="0025767B" w:rsidRPr="00BC3436" w14:paraId="4FFA728A" w14:textId="77777777" w:rsidTr="00F76F93">
        <w:trPr>
          <w:trHeight w:val="273"/>
        </w:trPr>
        <w:tc>
          <w:tcPr>
            <w:tcW w:w="3264" w:type="pct"/>
            <w:shd w:val="clear" w:color="auto" w:fill="auto"/>
            <w:vAlign w:val="center"/>
            <w:hideMark/>
          </w:tcPr>
          <w:p w14:paraId="46EADE63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>Доля программных расходов, %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B62538E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90,3 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62C5563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92,9 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DD498E6" w14:textId="77777777" w:rsidR="0025767B" w:rsidRPr="00F76F93" w:rsidRDefault="0025767B" w:rsidP="00F76F93">
            <w:pPr>
              <w:jc w:val="center"/>
              <w:rPr>
                <w:b/>
                <w:bCs/>
                <w:sz w:val="18"/>
                <w:szCs w:val="18"/>
              </w:rPr>
            </w:pPr>
            <w:r w:rsidRPr="00F76F93">
              <w:rPr>
                <w:b/>
                <w:bCs/>
                <w:sz w:val="18"/>
                <w:szCs w:val="18"/>
              </w:rPr>
              <w:t xml:space="preserve">90,5  </w:t>
            </w:r>
          </w:p>
        </w:tc>
      </w:tr>
    </w:tbl>
    <w:p w14:paraId="560900CE" w14:textId="77777777" w:rsidR="009550A9" w:rsidRDefault="009550A9" w:rsidP="002367E6">
      <w:pPr>
        <w:ind w:firstLine="709"/>
        <w:jc w:val="both"/>
        <w:rPr>
          <w:sz w:val="28"/>
          <w:szCs w:val="28"/>
        </w:rPr>
      </w:pPr>
    </w:p>
    <w:p w14:paraId="3270D586" w14:textId="77777777" w:rsidR="002367E6" w:rsidRPr="00F76F93" w:rsidRDefault="00D23B54" w:rsidP="002367E6">
      <w:pPr>
        <w:ind w:firstLine="709"/>
        <w:jc w:val="both"/>
        <w:rPr>
          <w:sz w:val="28"/>
          <w:szCs w:val="28"/>
        </w:rPr>
      </w:pPr>
      <w:r w:rsidRPr="00F76F93">
        <w:rPr>
          <w:sz w:val="28"/>
          <w:szCs w:val="28"/>
        </w:rPr>
        <w:t>В 20</w:t>
      </w:r>
      <w:r w:rsidR="00EE0C8A" w:rsidRPr="00F76F93">
        <w:rPr>
          <w:sz w:val="28"/>
          <w:szCs w:val="28"/>
        </w:rPr>
        <w:t>2</w:t>
      </w:r>
      <w:r w:rsidR="00F76F93" w:rsidRPr="00F76F93">
        <w:rPr>
          <w:sz w:val="28"/>
          <w:szCs w:val="28"/>
        </w:rPr>
        <w:t xml:space="preserve">3 </w:t>
      </w:r>
      <w:r w:rsidRPr="00F76F93">
        <w:rPr>
          <w:sz w:val="28"/>
          <w:szCs w:val="28"/>
        </w:rPr>
        <w:t xml:space="preserve">году объем средств на реализацию программ составит                   </w:t>
      </w:r>
      <w:r w:rsidR="00F76F93" w:rsidRPr="00F76F93">
        <w:rPr>
          <w:sz w:val="28"/>
          <w:szCs w:val="28"/>
        </w:rPr>
        <w:t xml:space="preserve">40 882,4 </w:t>
      </w:r>
      <w:r w:rsidRPr="00F76F93">
        <w:rPr>
          <w:sz w:val="28"/>
          <w:szCs w:val="28"/>
        </w:rPr>
        <w:t xml:space="preserve">тыс. рублей или </w:t>
      </w:r>
      <w:r w:rsidR="00F76F93" w:rsidRPr="00F76F93">
        <w:rPr>
          <w:sz w:val="28"/>
          <w:szCs w:val="28"/>
        </w:rPr>
        <w:t xml:space="preserve">90,3 </w:t>
      </w:r>
      <w:r w:rsidRPr="00F76F93">
        <w:rPr>
          <w:sz w:val="28"/>
          <w:szCs w:val="28"/>
        </w:rPr>
        <w:t xml:space="preserve">% от общего объема расходов бюджета, непрограммные расходы составили – </w:t>
      </w:r>
      <w:r w:rsidR="00F76F93" w:rsidRPr="00F76F93">
        <w:rPr>
          <w:sz w:val="28"/>
          <w:szCs w:val="28"/>
        </w:rPr>
        <w:t xml:space="preserve">4 388,8 </w:t>
      </w:r>
      <w:r w:rsidRPr="00F76F93">
        <w:rPr>
          <w:sz w:val="28"/>
          <w:szCs w:val="28"/>
        </w:rPr>
        <w:t xml:space="preserve">тыс. рублей; </w:t>
      </w:r>
      <w:r w:rsidR="00ED30B5" w:rsidRPr="00F76F93">
        <w:rPr>
          <w:sz w:val="28"/>
          <w:szCs w:val="28"/>
        </w:rPr>
        <w:t xml:space="preserve">в </w:t>
      </w:r>
      <w:r w:rsidRPr="00F76F93">
        <w:rPr>
          <w:sz w:val="28"/>
          <w:szCs w:val="28"/>
        </w:rPr>
        <w:t>202</w:t>
      </w:r>
      <w:r w:rsidR="00F76F93" w:rsidRPr="00F76F93">
        <w:rPr>
          <w:sz w:val="28"/>
          <w:szCs w:val="28"/>
        </w:rPr>
        <w:t>4</w:t>
      </w:r>
      <w:r w:rsidR="00ED30B5" w:rsidRPr="00F76F93">
        <w:rPr>
          <w:sz w:val="28"/>
          <w:szCs w:val="28"/>
        </w:rPr>
        <w:t xml:space="preserve"> </w:t>
      </w:r>
      <w:r w:rsidRPr="00F76F93">
        <w:rPr>
          <w:sz w:val="28"/>
          <w:szCs w:val="28"/>
        </w:rPr>
        <w:t>год</w:t>
      </w:r>
      <w:r w:rsidR="00ED30B5" w:rsidRPr="00F76F93">
        <w:rPr>
          <w:sz w:val="28"/>
          <w:szCs w:val="28"/>
        </w:rPr>
        <w:t xml:space="preserve">у                 – </w:t>
      </w:r>
      <w:r w:rsidR="00F76F93" w:rsidRPr="00F76F93">
        <w:rPr>
          <w:sz w:val="28"/>
          <w:szCs w:val="28"/>
        </w:rPr>
        <w:t xml:space="preserve">36 806,3 </w:t>
      </w:r>
      <w:r w:rsidRPr="00F76F93">
        <w:rPr>
          <w:sz w:val="28"/>
          <w:szCs w:val="28"/>
        </w:rPr>
        <w:t xml:space="preserve">тыс. рублей или </w:t>
      </w:r>
      <w:r w:rsidR="00F76F93" w:rsidRPr="00F76F93">
        <w:rPr>
          <w:sz w:val="28"/>
          <w:szCs w:val="28"/>
        </w:rPr>
        <w:t xml:space="preserve">92,9 </w:t>
      </w:r>
      <w:r w:rsidRPr="00F76F93">
        <w:rPr>
          <w:sz w:val="28"/>
          <w:szCs w:val="28"/>
        </w:rPr>
        <w:t>%, непрограммные расходы составили</w:t>
      </w:r>
      <w:r w:rsidR="00ED30B5" w:rsidRPr="00F76F93">
        <w:rPr>
          <w:sz w:val="28"/>
          <w:szCs w:val="28"/>
        </w:rPr>
        <w:t xml:space="preserve">                   – </w:t>
      </w:r>
      <w:r w:rsidR="00F76F93" w:rsidRPr="00F76F93">
        <w:rPr>
          <w:sz w:val="28"/>
          <w:szCs w:val="28"/>
        </w:rPr>
        <w:t xml:space="preserve">2 815,6 </w:t>
      </w:r>
      <w:r w:rsidRPr="00F76F93">
        <w:rPr>
          <w:sz w:val="28"/>
          <w:szCs w:val="28"/>
        </w:rPr>
        <w:t xml:space="preserve">тыс. рублей; </w:t>
      </w:r>
      <w:r w:rsidR="00ED30B5" w:rsidRPr="00F76F93">
        <w:rPr>
          <w:sz w:val="28"/>
          <w:szCs w:val="28"/>
        </w:rPr>
        <w:t xml:space="preserve">в </w:t>
      </w:r>
      <w:r w:rsidRPr="00F76F93">
        <w:rPr>
          <w:sz w:val="28"/>
          <w:szCs w:val="28"/>
        </w:rPr>
        <w:t>202</w:t>
      </w:r>
      <w:r w:rsidR="00F76F93" w:rsidRPr="00F76F93">
        <w:rPr>
          <w:sz w:val="28"/>
          <w:szCs w:val="28"/>
        </w:rPr>
        <w:t>5</w:t>
      </w:r>
      <w:r w:rsidRPr="00F76F93">
        <w:rPr>
          <w:sz w:val="28"/>
          <w:szCs w:val="28"/>
        </w:rPr>
        <w:t xml:space="preserve"> год</w:t>
      </w:r>
      <w:r w:rsidR="00ED30B5" w:rsidRPr="00F76F93">
        <w:rPr>
          <w:sz w:val="28"/>
          <w:szCs w:val="28"/>
        </w:rPr>
        <w:t>у</w:t>
      </w:r>
      <w:r w:rsidRPr="00F76F93">
        <w:rPr>
          <w:sz w:val="28"/>
          <w:szCs w:val="28"/>
        </w:rPr>
        <w:t xml:space="preserve"> – </w:t>
      </w:r>
      <w:r w:rsidR="00F76F93" w:rsidRPr="00F76F93">
        <w:rPr>
          <w:sz w:val="28"/>
          <w:szCs w:val="28"/>
        </w:rPr>
        <w:t>37 283,2</w:t>
      </w:r>
      <w:r w:rsidR="00ED30B5" w:rsidRPr="00F76F93">
        <w:rPr>
          <w:sz w:val="28"/>
          <w:szCs w:val="28"/>
        </w:rPr>
        <w:t xml:space="preserve"> </w:t>
      </w:r>
      <w:r w:rsidRPr="00F76F93">
        <w:rPr>
          <w:sz w:val="28"/>
          <w:szCs w:val="28"/>
        </w:rPr>
        <w:t>тыс. рублей</w:t>
      </w:r>
      <w:r w:rsidR="00F76F93" w:rsidRPr="00F76F93">
        <w:rPr>
          <w:sz w:val="28"/>
          <w:szCs w:val="28"/>
        </w:rPr>
        <w:t xml:space="preserve"> </w:t>
      </w:r>
      <w:r w:rsidRPr="00F76F93">
        <w:rPr>
          <w:sz w:val="28"/>
          <w:szCs w:val="28"/>
        </w:rPr>
        <w:t xml:space="preserve">или </w:t>
      </w:r>
      <w:r w:rsidR="00F76F93" w:rsidRPr="00F76F93">
        <w:rPr>
          <w:sz w:val="28"/>
          <w:szCs w:val="28"/>
        </w:rPr>
        <w:t xml:space="preserve">90,5 </w:t>
      </w:r>
      <w:r w:rsidRPr="00F76F93">
        <w:rPr>
          <w:sz w:val="28"/>
          <w:szCs w:val="28"/>
        </w:rPr>
        <w:t xml:space="preserve">%, непрограммные расходы составили – </w:t>
      </w:r>
      <w:r w:rsidR="00F76F93" w:rsidRPr="00F76F93">
        <w:rPr>
          <w:sz w:val="28"/>
          <w:szCs w:val="28"/>
        </w:rPr>
        <w:t xml:space="preserve">3 904,9 </w:t>
      </w:r>
      <w:r w:rsidRPr="00F76F93">
        <w:rPr>
          <w:sz w:val="28"/>
          <w:szCs w:val="28"/>
        </w:rPr>
        <w:t>тыс. рублей.</w:t>
      </w:r>
    </w:p>
    <w:p w14:paraId="2DBC44BB" w14:textId="77777777" w:rsidR="00100932" w:rsidRPr="00750206" w:rsidRDefault="00100932" w:rsidP="00100932">
      <w:pPr>
        <w:ind w:firstLine="709"/>
        <w:jc w:val="both"/>
        <w:rPr>
          <w:sz w:val="28"/>
          <w:szCs w:val="28"/>
        </w:rPr>
      </w:pPr>
      <w:r w:rsidRPr="00750206">
        <w:rPr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</w:t>
      </w:r>
      <w:r w:rsidR="00110ADC">
        <w:rPr>
          <w:sz w:val="28"/>
          <w:szCs w:val="28"/>
        </w:rPr>
        <w:t>БК РФ</w:t>
      </w:r>
      <w:r w:rsidR="00110ADC" w:rsidRPr="00750206">
        <w:rPr>
          <w:sz w:val="28"/>
          <w:szCs w:val="28"/>
        </w:rPr>
        <w:t xml:space="preserve"> </w:t>
      </w:r>
      <w:r w:rsidRPr="00750206">
        <w:rPr>
          <w:sz w:val="28"/>
          <w:szCs w:val="28"/>
        </w:rPr>
        <w:t xml:space="preserve">и представленных одновременно </w:t>
      </w:r>
      <w:r w:rsidR="00110ADC">
        <w:rPr>
          <w:sz w:val="28"/>
          <w:szCs w:val="28"/>
        </w:rPr>
        <w:t xml:space="preserve">                  </w:t>
      </w:r>
      <w:r w:rsidRPr="00750206">
        <w:rPr>
          <w:sz w:val="28"/>
          <w:szCs w:val="28"/>
        </w:rPr>
        <w:t xml:space="preserve">с Проектом решения паспортов муниципальных программ. </w:t>
      </w:r>
    </w:p>
    <w:p w14:paraId="2AA5859D" w14:textId="77777777" w:rsidR="00100932" w:rsidRPr="00750206" w:rsidRDefault="00100932" w:rsidP="00100932">
      <w:pPr>
        <w:ind w:firstLine="709"/>
        <w:jc w:val="both"/>
        <w:rPr>
          <w:sz w:val="28"/>
          <w:szCs w:val="28"/>
        </w:rPr>
      </w:pPr>
      <w:r w:rsidRPr="00750206">
        <w:rPr>
          <w:sz w:val="28"/>
          <w:szCs w:val="28"/>
        </w:rPr>
        <w:t>В ходе сопоставления Проекта решения с содержанием паспортов муниципальных программ, разночтений не выявлено.</w:t>
      </w:r>
    </w:p>
    <w:p w14:paraId="2B039D0C" w14:textId="77777777" w:rsidR="00D34921" w:rsidRPr="00750206" w:rsidRDefault="00100932" w:rsidP="00D34921">
      <w:pPr>
        <w:ind w:firstLine="709"/>
        <w:jc w:val="both"/>
        <w:rPr>
          <w:sz w:val="28"/>
          <w:szCs w:val="28"/>
        </w:rPr>
      </w:pPr>
      <w:r w:rsidRPr="00750206">
        <w:rPr>
          <w:sz w:val="28"/>
          <w:szCs w:val="28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</w:t>
      </w:r>
    </w:p>
    <w:p w14:paraId="44AC9400" w14:textId="77777777" w:rsidR="00D23B54" w:rsidRPr="00750206" w:rsidRDefault="00D23B54" w:rsidP="00D34921">
      <w:pPr>
        <w:ind w:firstLine="709"/>
        <w:jc w:val="both"/>
        <w:rPr>
          <w:sz w:val="28"/>
          <w:szCs w:val="28"/>
        </w:rPr>
      </w:pPr>
      <w:r w:rsidRPr="00750206">
        <w:rPr>
          <w:sz w:val="28"/>
          <w:szCs w:val="28"/>
        </w:rPr>
        <w:t xml:space="preserve">Структура расходов бюджета сельского поселения </w:t>
      </w:r>
      <w:r w:rsidR="009C2A43" w:rsidRPr="00750206">
        <w:rPr>
          <w:sz w:val="28"/>
          <w:szCs w:val="28"/>
        </w:rPr>
        <w:t>Шапша</w:t>
      </w:r>
      <w:r w:rsidR="00750206">
        <w:rPr>
          <w:sz w:val="28"/>
          <w:szCs w:val="28"/>
        </w:rPr>
        <w:t xml:space="preserve">                 </w:t>
      </w:r>
      <w:r w:rsidRPr="00750206">
        <w:rPr>
          <w:sz w:val="28"/>
          <w:szCs w:val="28"/>
        </w:rPr>
        <w:t>на 20</w:t>
      </w:r>
      <w:r w:rsidR="007D213A" w:rsidRPr="00750206">
        <w:rPr>
          <w:sz w:val="28"/>
          <w:szCs w:val="28"/>
        </w:rPr>
        <w:t>2</w:t>
      </w:r>
      <w:r w:rsidR="00750206" w:rsidRPr="00750206">
        <w:rPr>
          <w:sz w:val="28"/>
          <w:szCs w:val="28"/>
        </w:rPr>
        <w:t>3</w:t>
      </w:r>
      <w:r w:rsidRPr="00750206">
        <w:rPr>
          <w:sz w:val="28"/>
          <w:szCs w:val="28"/>
        </w:rPr>
        <w:t xml:space="preserve"> год </w:t>
      </w:r>
      <w:r w:rsidR="00D34921" w:rsidRPr="00750206">
        <w:rPr>
          <w:sz w:val="28"/>
          <w:szCs w:val="28"/>
        </w:rPr>
        <w:t>и плановый период 202</w:t>
      </w:r>
      <w:r w:rsidR="00750206" w:rsidRPr="00750206">
        <w:rPr>
          <w:sz w:val="28"/>
          <w:szCs w:val="28"/>
        </w:rPr>
        <w:t>4</w:t>
      </w:r>
      <w:r w:rsidR="00D34921" w:rsidRPr="00750206">
        <w:rPr>
          <w:sz w:val="28"/>
          <w:szCs w:val="28"/>
        </w:rPr>
        <w:t xml:space="preserve"> и 202</w:t>
      </w:r>
      <w:r w:rsidR="00750206" w:rsidRPr="00750206">
        <w:rPr>
          <w:sz w:val="28"/>
          <w:szCs w:val="28"/>
        </w:rPr>
        <w:t>5</w:t>
      </w:r>
      <w:r w:rsidR="00D34921" w:rsidRPr="00750206">
        <w:rPr>
          <w:sz w:val="28"/>
          <w:szCs w:val="28"/>
        </w:rPr>
        <w:t xml:space="preserve"> годов </w:t>
      </w:r>
      <w:r w:rsidRPr="00750206">
        <w:rPr>
          <w:sz w:val="28"/>
          <w:szCs w:val="28"/>
        </w:rPr>
        <w:t>представлена</w:t>
      </w:r>
      <w:r w:rsidR="00750206">
        <w:rPr>
          <w:sz w:val="28"/>
          <w:szCs w:val="28"/>
        </w:rPr>
        <w:t xml:space="preserve">                                </w:t>
      </w:r>
      <w:r w:rsidRPr="00750206">
        <w:rPr>
          <w:sz w:val="28"/>
          <w:szCs w:val="28"/>
        </w:rPr>
        <w:t>в Таблице 8.</w:t>
      </w:r>
    </w:p>
    <w:p w14:paraId="2BB69825" w14:textId="77777777" w:rsidR="0044371E" w:rsidRPr="00BC3436" w:rsidRDefault="00D23B54" w:rsidP="00750206">
      <w:pPr>
        <w:ind w:firstLine="709"/>
        <w:jc w:val="right"/>
        <w:rPr>
          <w:color w:val="FF0000"/>
          <w:sz w:val="20"/>
          <w:szCs w:val="20"/>
        </w:rPr>
      </w:pPr>
      <w:r w:rsidRPr="00750206">
        <w:rPr>
          <w:sz w:val="20"/>
          <w:szCs w:val="20"/>
        </w:rPr>
        <w:t>Таблица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993"/>
        <w:gridCol w:w="850"/>
        <w:gridCol w:w="992"/>
        <w:gridCol w:w="710"/>
        <w:gridCol w:w="849"/>
        <w:gridCol w:w="710"/>
        <w:gridCol w:w="853"/>
        <w:gridCol w:w="671"/>
      </w:tblGrid>
      <w:tr w:rsidR="00750206" w:rsidRPr="00BC3436" w14:paraId="1B711681" w14:textId="77777777" w:rsidTr="00D34921">
        <w:trPr>
          <w:trHeight w:val="58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C9C" w14:textId="77777777" w:rsidR="00750206" w:rsidRPr="00750206" w:rsidRDefault="00750206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Наименование раздела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C5FE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2022 год оценка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7964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BC2F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1C28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BC3436" w:rsidRPr="00BC3436" w14:paraId="773E4D74" w14:textId="77777777" w:rsidTr="00D34921">
        <w:trPr>
          <w:trHeight w:val="87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22E3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801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 xml:space="preserve">тыс.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A86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доля,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08D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тыс.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450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доля,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AE8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тыс.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197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доля,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740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тыс.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880" w14:textId="77777777" w:rsidR="00D34921" w:rsidRPr="00750206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lastRenderedPageBreak/>
              <w:t xml:space="preserve">доля, </w:t>
            </w:r>
            <w:r w:rsidRPr="00750206">
              <w:rPr>
                <w:b/>
                <w:bCs/>
                <w:sz w:val="18"/>
                <w:szCs w:val="18"/>
              </w:rPr>
              <w:lastRenderedPageBreak/>
              <w:t>%</w:t>
            </w:r>
          </w:p>
        </w:tc>
      </w:tr>
      <w:tr w:rsidR="00750206" w:rsidRPr="00BC3436" w14:paraId="79819191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5BDE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FE4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16 216,5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1F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29,0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985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17 531,9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D87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38,7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88E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18 179,1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ABC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45,9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E66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19 502,0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93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47,3</w:t>
            </w:r>
          </w:p>
        </w:tc>
      </w:tr>
      <w:tr w:rsidR="00750206" w:rsidRPr="00BC3436" w14:paraId="4EBF8341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1FF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A3F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261,7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167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98D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297,3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6E3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2F1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311,2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E2D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7C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322,6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FC7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0,8</w:t>
            </w:r>
          </w:p>
        </w:tc>
      </w:tr>
      <w:tr w:rsidR="00750206" w:rsidRPr="00BC3436" w14:paraId="2513D51F" w14:textId="77777777" w:rsidTr="00D34921">
        <w:trPr>
          <w:trHeight w:val="6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25EA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88E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1570,2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826B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CC1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697,2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F55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1,5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B11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647,2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FF8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C7B1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66C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1,6</w:t>
            </w:r>
          </w:p>
        </w:tc>
      </w:tr>
      <w:tr w:rsidR="00750206" w:rsidRPr="00BC3436" w14:paraId="7836D62A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1B8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FF3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6 892,5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847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12,3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52D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5 292,5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314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11,7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70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2 705,7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D2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44D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2 705,7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4B9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6,6</w:t>
            </w:r>
          </w:p>
        </w:tc>
      </w:tr>
      <w:tr w:rsidR="00750206" w:rsidRPr="00BC3436" w14:paraId="5A8B0880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231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23C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14 843,7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8DF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26,6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B05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5 047,0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7A6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11,1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40F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2 724,7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B9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90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2 951,4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EE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7,2</w:t>
            </w:r>
          </w:p>
        </w:tc>
      </w:tr>
      <w:tr w:rsidR="00750206" w:rsidRPr="00BC3436" w14:paraId="37E528FB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7C2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9E7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F5B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5F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041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97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FD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094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B91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</w:tr>
      <w:tr w:rsidR="00750206" w:rsidRPr="00BC3436" w14:paraId="60C096D5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009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Образование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4B7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C9A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DE7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7E93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0C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3FA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9ED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9E8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</w:tr>
      <w:tr w:rsidR="00750206" w:rsidRPr="00BC3436" w14:paraId="3FE1E0D3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324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D25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13 864,5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41F5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24,8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FB7E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13 976,6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00D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30,9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3F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12 625,3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0DC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31,9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88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12 630,4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31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30,7</w:t>
            </w:r>
          </w:p>
        </w:tc>
      </w:tr>
      <w:tr w:rsidR="00750206" w:rsidRPr="00BC3436" w14:paraId="38BD9D7E" w14:textId="77777777" w:rsidTr="00200F13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813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08C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71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03D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C5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63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CD3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17D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565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0,0</w:t>
            </w:r>
          </w:p>
        </w:tc>
      </w:tr>
      <w:tr w:rsidR="00750206" w:rsidRPr="00BC3436" w14:paraId="74D463AE" w14:textId="77777777" w:rsidTr="00200F13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088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F5E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A7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453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60,0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86FC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0,1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B81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20F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23C8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18C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0,1</w:t>
            </w:r>
          </w:p>
        </w:tc>
      </w:tr>
      <w:tr w:rsidR="00750206" w:rsidRPr="00BC3436" w14:paraId="396AF353" w14:textId="77777777" w:rsidTr="00200F13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2AA" w14:textId="77777777" w:rsidR="00750206" w:rsidRPr="00750206" w:rsidRDefault="00750206" w:rsidP="00D34921">
            <w:pPr>
              <w:jc w:val="center"/>
              <w:rPr>
                <w:sz w:val="18"/>
                <w:szCs w:val="18"/>
              </w:rPr>
            </w:pPr>
            <w:r w:rsidRPr="0075020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F54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2 076,50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C80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3,7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C32C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2 368,7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5AC" w14:textId="77777777" w:rsidR="00750206" w:rsidRPr="009924FD" w:rsidRDefault="00750206">
            <w:pPr>
              <w:jc w:val="center"/>
              <w:rPr>
                <w:sz w:val="18"/>
                <w:szCs w:val="20"/>
              </w:rPr>
            </w:pPr>
            <w:r w:rsidRPr="009924FD">
              <w:rPr>
                <w:sz w:val="18"/>
                <w:szCs w:val="20"/>
              </w:rPr>
              <w:t>5,2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68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2 368,7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172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6,0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DC9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2 368,7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8D06" w14:textId="77777777" w:rsidR="00750206" w:rsidRPr="00750206" w:rsidRDefault="00750206">
            <w:pPr>
              <w:jc w:val="center"/>
              <w:rPr>
                <w:sz w:val="18"/>
                <w:szCs w:val="20"/>
              </w:rPr>
            </w:pPr>
            <w:r w:rsidRPr="00750206">
              <w:rPr>
                <w:sz w:val="18"/>
                <w:szCs w:val="20"/>
              </w:rPr>
              <w:t>5,8</w:t>
            </w:r>
          </w:p>
        </w:tc>
      </w:tr>
      <w:tr w:rsidR="00750206" w:rsidRPr="00BC3436" w14:paraId="420F38B8" w14:textId="77777777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051" w14:textId="77777777" w:rsidR="00750206" w:rsidRPr="00750206" w:rsidRDefault="00750206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531D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55 868,3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314B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EBD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45 271,2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DBF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E00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39 621,9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FAA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FF0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41 188,1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6FE" w14:textId="77777777" w:rsidR="00750206" w:rsidRPr="00750206" w:rsidRDefault="00750206">
            <w:pPr>
              <w:jc w:val="center"/>
              <w:rPr>
                <w:b/>
                <w:bCs/>
                <w:sz w:val="18"/>
                <w:szCs w:val="18"/>
              </w:rPr>
            </w:pPr>
            <w:r w:rsidRPr="00750206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14:paraId="5CFFB865" w14:textId="77777777" w:rsidR="0044371E" w:rsidRPr="009924FD" w:rsidRDefault="0044371E" w:rsidP="009924FD">
      <w:pPr>
        <w:ind w:firstLine="709"/>
        <w:jc w:val="both"/>
        <w:rPr>
          <w:sz w:val="28"/>
          <w:szCs w:val="28"/>
        </w:rPr>
      </w:pPr>
    </w:p>
    <w:p w14:paraId="5951D474" w14:textId="77777777" w:rsidR="00D23B54" w:rsidRPr="009924FD" w:rsidRDefault="003C5A71" w:rsidP="009924FD">
      <w:pPr>
        <w:ind w:firstLine="709"/>
        <w:jc w:val="both"/>
        <w:rPr>
          <w:sz w:val="28"/>
          <w:szCs w:val="28"/>
        </w:rPr>
      </w:pPr>
      <w:r w:rsidRPr="009924FD">
        <w:rPr>
          <w:sz w:val="28"/>
          <w:szCs w:val="28"/>
        </w:rPr>
        <w:t>П</w:t>
      </w:r>
      <w:r w:rsidR="00D23B54" w:rsidRPr="009924FD">
        <w:rPr>
          <w:sz w:val="28"/>
          <w:szCs w:val="28"/>
        </w:rPr>
        <w:t>ланируемые расходы 20</w:t>
      </w:r>
      <w:r w:rsidR="00580191" w:rsidRPr="009924FD">
        <w:rPr>
          <w:sz w:val="28"/>
          <w:szCs w:val="28"/>
        </w:rPr>
        <w:t>2</w:t>
      </w:r>
      <w:r w:rsidR="00750206" w:rsidRPr="009924FD">
        <w:rPr>
          <w:sz w:val="28"/>
          <w:szCs w:val="28"/>
        </w:rPr>
        <w:t>3</w:t>
      </w:r>
      <w:r w:rsidR="00D23B54" w:rsidRPr="009924FD">
        <w:rPr>
          <w:sz w:val="28"/>
          <w:szCs w:val="28"/>
        </w:rPr>
        <w:t xml:space="preserve"> года (</w:t>
      </w:r>
      <w:r w:rsidR="00750206" w:rsidRPr="009924FD">
        <w:rPr>
          <w:sz w:val="28"/>
          <w:szCs w:val="28"/>
        </w:rPr>
        <w:t xml:space="preserve">45 271,2 </w:t>
      </w:r>
      <w:r w:rsidR="00D23B54" w:rsidRPr="009924FD">
        <w:rPr>
          <w:sz w:val="28"/>
          <w:szCs w:val="28"/>
        </w:rPr>
        <w:t>тыс. рублей)</w:t>
      </w:r>
      <w:r w:rsidR="00E72FF4" w:rsidRPr="009924FD">
        <w:rPr>
          <w:sz w:val="28"/>
          <w:szCs w:val="28"/>
        </w:rPr>
        <w:t xml:space="preserve"> </w:t>
      </w:r>
      <w:r w:rsidR="00D23B54" w:rsidRPr="009924FD">
        <w:rPr>
          <w:sz w:val="28"/>
          <w:szCs w:val="28"/>
        </w:rPr>
        <w:t>ниже   ожидаемого исполнения по расходам 20</w:t>
      </w:r>
      <w:r w:rsidR="00637F45" w:rsidRPr="009924FD">
        <w:rPr>
          <w:sz w:val="28"/>
          <w:szCs w:val="28"/>
        </w:rPr>
        <w:t>2</w:t>
      </w:r>
      <w:r w:rsidR="00750206" w:rsidRPr="009924FD">
        <w:rPr>
          <w:sz w:val="28"/>
          <w:szCs w:val="28"/>
        </w:rPr>
        <w:t>2</w:t>
      </w:r>
      <w:r w:rsidR="00D23B54" w:rsidRPr="009924FD">
        <w:rPr>
          <w:sz w:val="28"/>
          <w:szCs w:val="28"/>
        </w:rPr>
        <w:t xml:space="preserve"> года (</w:t>
      </w:r>
      <w:r w:rsidR="00750206" w:rsidRPr="009924FD">
        <w:rPr>
          <w:sz w:val="28"/>
          <w:szCs w:val="28"/>
        </w:rPr>
        <w:t xml:space="preserve">55 868,3 </w:t>
      </w:r>
      <w:r w:rsidR="00D23B54" w:rsidRPr="009924FD">
        <w:rPr>
          <w:sz w:val="28"/>
          <w:szCs w:val="28"/>
        </w:rPr>
        <w:t>тыс. рублей)</w:t>
      </w:r>
      <w:r w:rsidR="00821ECF" w:rsidRPr="009924FD">
        <w:rPr>
          <w:sz w:val="28"/>
          <w:szCs w:val="28"/>
        </w:rPr>
        <w:t xml:space="preserve">                   </w:t>
      </w:r>
      <w:r w:rsidR="00D23B54" w:rsidRPr="009924FD">
        <w:rPr>
          <w:sz w:val="28"/>
          <w:szCs w:val="28"/>
        </w:rPr>
        <w:t xml:space="preserve"> на </w:t>
      </w:r>
      <w:r w:rsidR="00750206" w:rsidRPr="009924FD">
        <w:rPr>
          <w:sz w:val="28"/>
          <w:szCs w:val="28"/>
        </w:rPr>
        <w:t xml:space="preserve">19,0 </w:t>
      </w:r>
      <w:r w:rsidR="00D23B54" w:rsidRPr="009924FD">
        <w:rPr>
          <w:sz w:val="28"/>
          <w:szCs w:val="28"/>
        </w:rPr>
        <w:t xml:space="preserve">% или </w:t>
      </w:r>
      <w:r w:rsidR="00750206" w:rsidRPr="009924FD">
        <w:rPr>
          <w:sz w:val="28"/>
          <w:szCs w:val="28"/>
        </w:rPr>
        <w:t xml:space="preserve">10 597,1 </w:t>
      </w:r>
      <w:r w:rsidR="005729F9" w:rsidRPr="009924FD">
        <w:rPr>
          <w:sz w:val="28"/>
          <w:szCs w:val="28"/>
        </w:rPr>
        <w:t>т</w:t>
      </w:r>
      <w:r w:rsidR="00D23B54" w:rsidRPr="009924FD">
        <w:rPr>
          <w:sz w:val="28"/>
          <w:szCs w:val="28"/>
        </w:rPr>
        <w:t>ыс. рублей, относительно первоначального бюджета 20</w:t>
      </w:r>
      <w:r w:rsidR="009B7863" w:rsidRPr="009924FD">
        <w:rPr>
          <w:sz w:val="28"/>
          <w:szCs w:val="28"/>
        </w:rPr>
        <w:t>2</w:t>
      </w:r>
      <w:r w:rsidR="00750206" w:rsidRPr="009924FD">
        <w:rPr>
          <w:sz w:val="28"/>
          <w:szCs w:val="28"/>
        </w:rPr>
        <w:t>2</w:t>
      </w:r>
      <w:r w:rsidR="00D23B54" w:rsidRPr="009924FD">
        <w:rPr>
          <w:sz w:val="28"/>
          <w:szCs w:val="28"/>
        </w:rPr>
        <w:t xml:space="preserve"> года по расходам (</w:t>
      </w:r>
      <w:r w:rsidR="00750206" w:rsidRPr="009924FD">
        <w:rPr>
          <w:sz w:val="28"/>
          <w:szCs w:val="28"/>
        </w:rPr>
        <w:t xml:space="preserve">40 179,70 </w:t>
      </w:r>
      <w:r w:rsidR="00D23B54" w:rsidRPr="009924FD">
        <w:rPr>
          <w:sz w:val="28"/>
          <w:szCs w:val="28"/>
        </w:rPr>
        <w:t xml:space="preserve">тыс. рублей) отмечается </w:t>
      </w:r>
      <w:r w:rsidR="002769BF" w:rsidRPr="009924FD">
        <w:rPr>
          <w:sz w:val="28"/>
          <w:szCs w:val="28"/>
        </w:rPr>
        <w:t xml:space="preserve">увеличение </w:t>
      </w:r>
      <w:r w:rsidR="00D23B54" w:rsidRPr="009924FD">
        <w:rPr>
          <w:sz w:val="28"/>
          <w:szCs w:val="28"/>
        </w:rPr>
        <w:t xml:space="preserve">на </w:t>
      </w:r>
      <w:r w:rsidR="00750206" w:rsidRPr="009924FD">
        <w:rPr>
          <w:sz w:val="28"/>
          <w:szCs w:val="28"/>
        </w:rPr>
        <w:t xml:space="preserve">5 091,5 </w:t>
      </w:r>
      <w:r w:rsidR="00D23B54" w:rsidRPr="009924FD">
        <w:rPr>
          <w:sz w:val="28"/>
          <w:szCs w:val="28"/>
        </w:rPr>
        <w:t xml:space="preserve">тыс. рублей или </w:t>
      </w:r>
      <w:r w:rsidR="009924FD" w:rsidRPr="009924FD">
        <w:rPr>
          <w:sz w:val="28"/>
          <w:szCs w:val="28"/>
        </w:rPr>
        <w:t xml:space="preserve">12,7 </w:t>
      </w:r>
      <w:r w:rsidR="00D23B54" w:rsidRPr="009924FD">
        <w:rPr>
          <w:sz w:val="28"/>
          <w:szCs w:val="28"/>
        </w:rPr>
        <w:t>%.</w:t>
      </w:r>
    </w:p>
    <w:p w14:paraId="33505735" w14:textId="77777777" w:rsidR="00200F13" w:rsidRPr="009924FD" w:rsidRDefault="00D23B54" w:rsidP="009924FD">
      <w:pPr>
        <w:ind w:firstLine="709"/>
        <w:jc w:val="both"/>
        <w:rPr>
          <w:sz w:val="28"/>
          <w:szCs w:val="28"/>
        </w:rPr>
      </w:pPr>
      <w:r w:rsidRPr="009924FD">
        <w:rPr>
          <w:sz w:val="28"/>
          <w:szCs w:val="28"/>
        </w:rPr>
        <w:t>В 20</w:t>
      </w:r>
      <w:r w:rsidR="00FE16A2" w:rsidRPr="009924FD">
        <w:rPr>
          <w:sz w:val="28"/>
          <w:szCs w:val="28"/>
        </w:rPr>
        <w:t>2</w:t>
      </w:r>
      <w:r w:rsidR="009924FD">
        <w:rPr>
          <w:sz w:val="28"/>
          <w:szCs w:val="28"/>
        </w:rPr>
        <w:t>3</w:t>
      </w:r>
      <w:r w:rsidRPr="009924FD">
        <w:rPr>
          <w:sz w:val="28"/>
          <w:szCs w:val="28"/>
        </w:rPr>
        <w:t xml:space="preserve"> году значительный объем расходов планируется на разделы: </w:t>
      </w:r>
      <w:r w:rsidR="002769BF" w:rsidRPr="009924FD">
        <w:rPr>
          <w:sz w:val="28"/>
          <w:szCs w:val="28"/>
        </w:rPr>
        <w:t>«Общегосударственные вопросы» –</w:t>
      </w:r>
      <w:r w:rsidR="008608B6" w:rsidRPr="009924FD">
        <w:rPr>
          <w:sz w:val="28"/>
          <w:szCs w:val="28"/>
        </w:rPr>
        <w:t xml:space="preserve"> </w:t>
      </w:r>
      <w:r w:rsidR="009924FD" w:rsidRPr="009924FD">
        <w:rPr>
          <w:sz w:val="28"/>
          <w:szCs w:val="28"/>
        </w:rPr>
        <w:t xml:space="preserve">17 531,9 </w:t>
      </w:r>
      <w:r w:rsidR="000D5816" w:rsidRPr="009924FD">
        <w:rPr>
          <w:sz w:val="28"/>
          <w:szCs w:val="28"/>
        </w:rPr>
        <w:t>тыс. рублей</w:t>
      </w:r>
      <w:r w:rsidR="002769BF" w:rsidRPr="009924FD">
        <w:rPr>
          <w:sz w:val="28"/>
          <w:szCs w:val="28"/>
        </w:rPr>
        <w:t xml:space="preserve"> </w:t>
      </w:r>
      <w:r w:rsidR="000D5816" w:rsidRPr="009924FD">
        <w:rPr>
          <w:sz w:val="28"/>
          <w:szCs w:val="28"/>
        </w:rPr>
        <w:t xml:space="preserve">или </w:t>
      </w:r>
      <w:r w:rsidR="009924FD" w:rsidRPr="009924FD">
        <w:rPr>
          <w:sz w:val="28"/>
          <w:szCs w:val="28"/>
        </w:rPr>
        <w:t xml:space="preserve">38,7 </w:t>
      </w:r>
      <w:r w:rsidR="000D5816" w:rsidRPr="009924FD">
        <w:rPr>
          <w:sz w:val="28"/>
          <w:szCs w:val="28"/>
        </w:rPr>
        <w:t>%</w:t>
      </w:r>
      <w:r w:rsidRPr="009924FD">
        <w:rPr>
          <w:sz w:val="28"/>
          <w:szCs w:val="28"/>
        </w:rPr>
        <w:t>,</w:t>
      </w:r>
      <w:r w:rsidR="000D5816" w:rsidRPr="009924FD">
        <w:rPr>
          <w:sz w:val="28"/>
          <w:szCs w:val="28"/>
        </w:rPr>
        <w:t xml:space="preserve"> «Культура и кинематография» </w:t>
      </w:r>
      <w:r w:rsidR="002769BF" w:rsidRPr="009924FD">
        <w:rPr>
          <w:sz w:val="28"/>
          <w:szCs w:val="28"/>
        </w:rPr>
        <w:t>–</w:t>
      </w:r>
      <w:r w:rsidR="008608B6" w:rsidRPr="009924FD">
        <w:rPr>
          <w:sz w:val="28"/>
          <w:szCs w:val="28"/>
        </w:rPr>
        <w:t xml:space="preserve"> </w:t>
      </w:r>
      <w:r w:rsidR="009924FD" w:rsidRPr="009924FD">
        <w:rPr>
          <w:sz w:val="28"/>
          <w:szCs w:val="28"/>
        </w:rPr>
        <w:t xml:space="preserve">13 976,6 </w:t>
      </w:r>
      <w:r w:rsidR="002769BF" w:rsidRPr="009924FD">
        <w:rPr>
          <w:sz w:val="28"/>
          <w:szCs w:val="28"/>
        </w:rPr>
        <w:t>т</w:t>
      </w:r>
      <w:r w:rsidR="000D5816" w:rsidRPr="009924FD">
        <w:rPr>
          <w:sz w:val="28"/>
          <w:szCs w:val="28"/>
        </w:rPr>
        <w:t>ыс. рублей</w:t>
      </w:r>
      <w:r w:rsidR="002769BF" w:rsidRPr="009924FD">
        <w:rPr>
          <w:sz w:val="28"/>
          <w:szCs w:val="28"/>
        </w:rPr>
        <w:t xml:space="preserve"> </w:t>
      </w:r>
      <w:r w:rsidR="000D5816" w:rsidRPr="009924FD">
        <w:rPr>
          <w:sz w:val="28"/>
          <w:szCs w:val="28"/>
        </w:rPr>
        <w:t xml:space="preserve">или </w:t>
      </w:r>
      <w:r w:rsidR="009924FD" w:rsidRPr="009924FD">
        <w:rPr>
          <w:sz w:val="28"/>
          <w:szCs w:val="28"/>
        </w:rPr>
        <w:t xml:space="preserve">30,9 </w:t>
      </w:r>
      <w:r w:rsidR="000D5816" w:rsidRPr="009924FD">
        <w:rPr>
          <w:sz w:val="28"/>
          <w:szCs w:val="28"/>
        </w:rPr>
        <w:t>%</w:t>
      </w:r>
      <w:r w:rsidR="002769BF" w:rsidRPr="009924FD">
        <w:rPr>
          <w:sz w:val="28"/>
          <w:szCs w:val="28"/>
        </w:rPr>
        <w:t>,</w:t>
      </w:r>
      <w:r w:rsidR="008608B6" w:rsidRPr="009924FD">
        <w:rPr>
          <w:sz w:val="28"/>
          <w:szCs w:val="28"/>
        </w:rPr>
        <w:t xml:space="preserve"> </w:t>
      </w:r>
      <w:r w:rsidR="009924FD" w:rsidRPr="009924FD">
        <w:rPr>
          <w:sz w:val="28"/>
          <w:szCs w:val="28"/>
        </w:rPr>
        <w:t xml:space="preserve">«Национальная экономика» – 5 292,5 тыс. рублей или 11,7 %, </w:t>
      </w:r>
      <w:r w:rsidR="009924FD">
        <w:rPr>
          <w:sz w:val="28"/>
          <w:szCs w:val="28"/>
        </w:rPr>
        <w:t xml:space="preserve">                 </w:t>
      </w:r>
      <w:r w:rsidR="002769BF" w:rsidRPr="009924FD">
        <w:rPr>
          <w:sz w:val="28"/>
          <w:szCs w:val="28"/>
        </w:rPr>
        <w:t xml:space="preserve">«Жилищно-коммунальное хозяйство» –  </w:t>
      </w:r>
      <w:r w:rsidR="009924FD" w:rsidRPr="009924FD">
        <w:rPr>
          <w:sz w:val="28"/>
          <w:szCs w:val="28"/>
        </w:rPr>
        <w:t xml:space="preserve">5 047,0 </w:t>
      </w:r>
      <w:r w:rsidR="002769BF" w:rsidRPr="009924FD">
        <w:rPr>
          <w:sz w:val="28"/>
          <w:szCs w:val="28"/>
        </w:rPr>
        <w:t xml:space="preserve">тыс. рублей или </w:t>
      </w:r>
      <w:r w:rsidR="009924FD" w:rsidRPr="009924FD">
        <w:rPr>
          <w:sz w:val="28"/>
          <w:szCs w:val="28"/>
        </w:rPr>
        <w:t xml:space="preserve">11,1 </w:t>
      </w:r>
      <w:r w:rsidR="002769BF" w:rsidRPr="009924FD">
        <w:rPr>
          <w:sz w:val="28"/>
          <w:szCs w:val="28"/>
        </w:rPr>
        <w:t>%.</w:t>
      </w:r>
    </w:p>
    <w:p w14:paraId="2C2E69C4" w14:textId="77777777" w:rsidR="008608B6" w:rsidRPr="009924FD" w:rsidRDefault="00D23B54" w:rsidP="009924FD">
      <w:pPr>
        <w:ind w:firstLine="709"/>
        <w:jc w:val="both"/>
        <w:rPr>
          <w:sz w:val="28"/>
          <w:szCs w:val="28"/>
        </w:rPr>
      </w:pPr>
      <w:r w:rsidRPr="009924FD">
        <w:rPr>
          <w:sz w:val="28"/>
          <w:szCs w:val="28"/>
        </w:rPr>
        <w:t xml:space="preserve">Объем расходов в части разделов: </w:t>
      </w:r>
      <w:r w:rsidR="008608B6" w:rsidRPr="009924FD">
        <w:rPr>
          <w:sz w:val="28"/>
          <w:szCs w:val="28"/>
        </w:rPr>
        <w:t xml:space="preserve">«Физическая культура и спорт»                         – </w:t>
      </w:r>
      <w:r w:rsidR="009924FD" w:rsidRPr="009924FD">
        <w:rPr>
          <w:sz w:val="28"/>
          <w:szCs w:val="28"/>
        </w:rPr>
        <w:t xml:space="preserve">2 368,7 </w:t>
      </w:r>
      <w:r w:rsidR="008608B6" w:rsidRPr="009924FD">
        <w:rPr>
          <w:sz w:val="28"/>
          <w:szCs w:val="28"/>
        </w:rPr>
        <w:t xml:space="preserve">тыс. рублей или </w:t>
      </w:r>
      <w:r w:rsidR="009924FD" w:rsidRPr="009924FD">
        <w:rPr>
          <w:sz w:val="28"/>
          <w:szCs w:val="28"/>
        </w:rPr>
        <w:t xml:space="preserve">5,2 </w:t>
      </w:r>
      <w:r w:rsidR="008608B6" w:rsidRPr="009924FD">
        <w:rPr>
          <w:sz w:val="28"/>
          <w:szCs w:val="28"/>
        </w:rPr>
        <w:t xml:space="preserve">%, «Национальная безопасность                          и правоохранительная деятельность» – </w:t>
      </w:r>
      <w:r w:rsidR="009924FD" w:rsidRPr="009924FD">
        <w:rPr>
          <w:sz w:val="28"/>
          <w:szCs w:val="28"/>
        </w:rPr>
        <w:t xml:space="preserve">697,2 </w:t>
      </w:r>
      <w:r w:rsidR="008608B6" w:rsidRPr="009924FD">
        <w:rPr>
          <w:sz w:val="28"/>
          <w:szCs w:val="28"/>
        </w:rPr>
        <w:t xml:space="preserve">тыс. рублей или </w:t>
      </w:r>
      <w:r w:rsidR="009924FD" w:rsidRPr="009924FD">
        <w:rPr>
          <w:sz w:val="28"/>
          <w:szCs w:val="28"/>
        </w:rPr>
        <w:t xml:space="preserve">1,5 </w:t>
      </w:r>
      <w:r w:rsidR="008608B6" w:rsidRPr="009924FD">
        <w:rPr>
          <w:sz w:val="28"/>
          <w:szCs w:val="28"/>
        </w:rPr>
        <w:t>%.</w:t>
      </w:r>
    </w:p>
    <w:p w14:paraId="0B9C520F" w14:textId="77777777" w:rsidR="00D23B54" w:rsidRPr="009924FD" w:rsidRDefault="00D23B54" w:rsidP="009924FD">
      <w:pPr>
        <w:ind w:firstLine="709"/>
        <w:jc w:val="both"/>
        <w:rPr>
          <w:sz w:val="28"/>
          <w:szCs w:val="28"/>
        </w:rPr>
      </w:pPr>
      <w:r w:rsidRPr="009924FD">
        <w:rPr>
          <w:sz w:val="28"/>
          <w:szCs w:val="28"/>
        </w:rPr>
        <w:t xml:space="preserve">Не превышают 1,0 % от общего объема расходов: </w:t>
      </w:r>
      <w:r w:rsidR="008608B6" w:rsidRPr="009924FD">
        <w:rPr>
          <w:sz w:val="28"/>
          <w:szCs w:val="28"/>
        </w:rPr>
        <w:t xml:space="preserve">«Национальная оборона» – </w:t>
      </w:r>
      <w:r w:rsidR="009924FD" w:rsidRPr="009924FD">
        <w:rPr>
          <w:sz w:val="28"/>
          <w:szCs w:val="28"/>
        </w:rPr>
        <w:t xml:space="preserve">297,3 </w:t>
      </w:r>
      <w:r w:rsidR="008608B6" w:rsidRPr="009924FD">
        <w:rPr>
          <w:sz w:val="28"/>
          <w:szCs w:val="28"/>
        </w:rPr>
        <w:t xml:space="preserve">тыс. рублей или </w:t>
      </w:r>
      <w:r w:rsidR="009924FD" w:rsidRPr="009924FD">
        <w:rPr>
          <w:sz w:val="28"/>
          <w:szCs w:val="28"/>
        </w:rPr>
        <w:t xml:space="preserve">0,7 </w:t>
      </w:r>
      <w:r w:rsidR="008608B6" w:rsidRPr="009924FD">
        <w:rPr>
          <w:sz w:val="28"/>
          <w:szCs w:val="28"/>
        </w:rPr>
        <w:t xml:space="preserve">%, </w:t>
      </w:r>
      <w:r w:rsidR="00DC1E88" w:rsidRPr="009924FD">
        <w:rPr>
          <w:sz w:val="28"/>
          <w:szCs w:val="28"/>
        </w:rPr>
        <w:t>«Социальная политика»</w:t>
      </w:r>
      <w:r w:rsidR="009069AD" w:rsidRPr="009924FD">
        <w:rPr>
          <w:sz w:val="28"/>
          <w:szCs w:val="28"/>
        </w:rPr>
        <w:t xml:space="preserve">                           </w:t>
      </w:r>
      <w:r w:rsidR="00DC1E88" w:rsidRPr="009924FD">
        <w:rPr>
          <w:sz w:val="28"/>
          <w:szCs w:val="28"/>
        </w:rPr>
        <w:t xml:space="preserve">  </w:t>
      </w:r>
      <w:r w:rsidR="008608B6" w:rsidRPr="009924FD">
        <w:rPr>
          <w:sz w:val="28"/>
          <w:szCs w:val="28"/>
        </w:rPr>
        <w:t xml:space="preserve">– </w:t>
      </w:r>
      <w:r w:rsidR="005D6A9E" w:rsidRPr="009924FD">
        <w:rPr>
          <w:sz w:val="28"/>
          <w:szCs w:val="28"/>
        </w:rPr>
        <w:t>60,0</w:t>
      </w:r>
      <w:r w:rsidR="00DC1E88" w:rsidRPr="009924FD">
        <w:rPr>
          <w:sz w:val="28"/>
          <w:szCs w:val="28"/>
        </w:rPr>
        <w:t xml:space="preserve"> тыс. рублей или </w:t>
      </w:r>
      <w:r w:rsidR="008608B6" w:rsidRPr="009924FD">
        <w:rPr>
          <w:sz w:val="28"/>
          <w:szCs w:val="28"/>
        </w:rPr>
        <w:t xml:space="preserve">0,1 </w:t>
      </w:r>
      <w:r w:rsidR="00DC1E88" w:rsidRPr="009924FD">
        <w:rPr>
          <w:sz w:val="28"/>
          <w:szCs w:val="28"/>
        </w:rPr>
        <w:t>%</w:t>
      </w:r>
      <w:r w:rsidRPr="009924FD">
        <w:rPr>
          <w:sz w:val="28"/>
          <w:szCs w:val="28"/>
        </w:rPr>
        <w:t>.</w:t>
      </w:r>
    </w:p>
    <w:p w14:paraId="0704B25D" w14:textId="77777777" w:rsidR="00D23B54" w:rsidRPr="009924FD" w:rsidRDefault="00D23B54" w:rsidP="009924FD">
      <w:pPr>
        <w:ind w:firstLine="709"/>
        <w:jc w:val="both"/>
        <w:rPr>
          <w:sz w:val="28"/>
          <w:szCs w:val="28"/>
        </w:rPr>
      </w:pPr>
      <w:r w:rsidRPr="009924FD">
        <w:rPr>
          <w:sz w:val="28"/>
          <w:szCs w:val="28"/>
        </w:rPr>
        <w:t>Расходы по раздел</w:t>
      </w:r>
      <w:r w:rsidR="008608B6" w:rsidRPr="009924FD">
        <w:rPr>
          <w:sz w:val="28"/>
          <w:szCs w:val="28"/>
        </w:rPr>
        <w:t xml:space="preserve">ам «Охрана окружающей среды», «Образование» и «Здравоохранение» </w:t>
      </w:r>
      <w:r w:rsidRPr="009924FD">
        <w:rPr>
          <w:sz w:val="28"/>
          <w:szCs w:val="28"/>
        </w:rPr>
        <w:t>на 20</w:t>
      </w:r>
      <w:r w:rsidR="00F024BB" w:rsidRPr="009924FD">
        <w:rPr>
          <w:sz w:val="28"/>
          <w:szCs w:val="28"/>
        </w:rPr>
        <w:t>2</w:t>
      </w:r>
      <w:r w:rsidR="009924FD" w:rsidRPr="009924FD">
        <w:rPr>
          <w:sz w:val="28"/>
          <w:szCs w:val="28"/>
        </w:rPr>
        <w:t>3</w:t>
      </w:r>
      <w:r w:rsidRPr="009924FD">
        <w:rPr>
          <w:sz w:val="28"/>
          <w:szCs w:val="28"/>
        </w:rPr>
        <w:t xml:space="preserve"> год</w:t>
      </w:r>
      <w:r w:rsidR="003C3B8E" w:rsidRPr="009924FD">
        <w:rPr>
          <w:sz w:val="28"/>
          <w:szCs w:val="28"/>
        </w:rPr>
        <w:t xml:space="preserve"> </w:t>
      </w:r>
      <w:r w:rsidRPr="009924FD">
        <w:rPr>
          <w:sz w:val="28"/>
          <w:szCs w:val="28"/>
        </w:rPr>
        <w:t>не предусмотрены.</w:t>
      </w:r>
    </w:p>
    <w:p w14:paraId="5A3B5401" w14:textId="77777777" w:rsidR="003C3B8E" w:rsidRPr="009924FD" w:rsidRDefault="003C3B8E" w:rsidP="009924FD">
      <w:pPr>
        <w:ind w:firstLine="709"/>
        <w:jc w:val="both"/>
        <w:rPr>
          <w:sz w:val="28"/>
          <w:szCs w:val="28"/>
        </w:rPr>
      </w:pPr>
      <w:r w:rsidRPr="009924FD">
        <w:rPr>
          <w:sz w:val="28"/>
          <w:szCs w:val="28"/>
        </w:rPr>
        <w:t>Расходы на плановый период 202</w:t>
      </w:r>
      <w:r w:rsidR="009924FD" w:rsidRPr="009924FD">
        <w:rPr>
          <w:sz w:val="28"/>
          <w:szCs w:val="28"/>
        </w:rPr>
        <w:t>4</w:t>
      </w:r>
      <w:r w:rsidRPr="009924FD">
        <w:rPr>
          <w:sz w:val="28"/>
          <w:szCs w:val="28"/>
        </w:rPr>
        <w:t xml:space="preserve"> и 202</w:t>
      </w:r>
      <w:r w:rsidR="009924FD" w:rsidRPr="009924FD">
        <w:rPr>
          <w:sz w:val="28"/>
          <w:szCs w:val="28"/>
        </w:rPr>
        <w:t>5</w:t>
      </w:r>
      <w:r w:rsidRPr="009924FD">
        <w:rPr>
          <w:sz w:val="28"/>
          <w:szCs w:val="28"/>
        </w:rPr>
        <w:t xml:space="preserve"> годов сформированы                       в аналогичн</w:t>
      </w:r>
      <w:r w:rsidR="009924FD" w:rsidRPr="009924FD">
        <w:rPr>
          <w:sz w:val="28"/>
          <w:szCs w:val="28"/>
        </w:rPr>
        <w:t>ом процентном соотношении с 2023</w:t>
      </w:r>
      <w:r w:rsidRPr="009924FD">
        <w:rPr>
          <w:sz w:val="28"/>
          <w:szCs w:val="28"/>
        </w:rPr>
        <w:t xml:space="preserve"> годом (Таблица 8).</w:t>
      </w:r>
    </w:p>
    <w:p w14:paraId="31128960" w14:textId="77777777" w:rsidR="002759E5" w:rsidRDefault="002759E5" w:rsidP="00275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D14A04">
        <w:rPr>
          <w:sz w:val="28"/>
          <w:szCs w:val="28"/>
        </w:rPr>
        <w:t xml:space="preserve">статьей 142.5. </w:t>
      </w:r>
      <w:r>
        <w:rPr>
          <w:sz w:val="28"/>
          <w:szCs w:val="28"/>
        </w:rPr>
        <w:t>БК РФ</w:t>
      </w:r>
      <w:r w:rsidRPr="00D14A04">
        <w:rPr>
          <w:sz w:val="28"/>
          <w:szCs w:val="28"/>
        </w:rPr>
        <w:t xml:space="preserve"> решением Совета депутатов сельского поселения Шапша Ханты-Мансийский район от 05.12.2014 № 78 утвержден порядок предоставления иных межбюджетных трансфертов </w:t>
      </w:r>
      <w:r>
        <w:rPr>
          <w:sz w:val="28"/>
          <w:szCs w:val="28"/>
        </w:rPr>
        <w:t xml:space="preserve">                </w:t>
      </w:r>
      <w:r w:rsidRPr="00D14A04">
        <w:rPr>
          <w:sz w:val="28"/>
          <w:szCs w:val="28"/>
        </w:rPr>
        <w:t>из бюджета сельского поселения Шапша в бюджет Ханты-Мансийского района</w:t>
      </w:r>
      <w:r>
        <w:rPr>
          <w:sz w:val="28"/>
          <w:szCs w:val="28"/>
        </w:rPr>
        <w:t>.</w:t>
      </w:r>
    </w:p>
    <w:p w14:paraId="2F2CE7A4" w14:textId="77777777" w:rsidR="002759E5" w:rsidRDefault="00D14A04" w:rsidP="002759E5">
      <w:pPr>
        <w:ind w:firstLine="709"/>
        <w:jc w:val="both"/>
        <w:rPr>
          <w:sz w:val="28"/>
          <w:szCs w:val="28"/>
        </w:rPr>
      </w:pPr>
      <w:r w:rsidRPr="00221FAC">
        <w:rPr>
          <w:sz w:val="28"/>
          <w:szCs w:val="28"/>
        </w:rPr>
        <w:t xml:space="preserve">Согласно требованиям статьи 174.2. </w:t>
      </w:r>
      <w:r w:rsidR="00110ADC">
        <w:rPr>
          <w:sz w:val="28"/>
          <w:szCs w:val="28"/>
        </w:rPr>
        <w:t>БК РФ</w:t>
      </w:r>
      <w:r w:rsidR="00110ADC" w:rsidRPr="00213438">
        <w:rPr>
          <w:sz w:val="28"/>
          <w:szCs w:val="28"/>
        </w:rPr>
        <w:t xml:space="preserve"> </w:t>
      </w:r>
      <w:r w:rsidRPr="00213438">
        <w:rPr>
          <w:sz w:val="28"/>
          <w:szCs w:val="28"/>
        </w:rPr>
        <w:t>планирование бюджетных ассигнований осуществляется</w:t>
      </w:r>
      <w:r w:rsidR="002759E5">
        <w:rPr>
          <w:sz w:val="28"/>
          <w:szCs w:val="28"/>
        </w:rPr>
        <w:t xml:space="preserve"> </w:t>
      </w:r>
      <w:r w:rsidRPr="00213438">
        <w:rPr>
          <w:sz w:val="28"/>
          <w:szCs w:val="28"/>
        </w:rPr>
        <w:t>в порядке</w:t>
      </w:r>
      <w:r>
        <w:rPr>
          <w:sz w:val="28"/>
          <w:szCs w:val="28"/>
        </w:rPr>
        <w:t xml:space="preserve"> </w:t>
      </w:r>
      <w:r w:rsidRPr="00213438">
        <w:rPr>
          <w:sz w:val="28"/>
          <w:szCs w:val="28"/>
        </w:rPr>
        <w:t xml:space="preserve">и в соответствии </w:t>
      </w:r>
      <w:r w:rsidR="002759E5">
        <w:rPr>
          <w:sz w:val="28"/>
          <w:szCs w:val="28"/>
        </w:rPr>
        <w:t xml:space="preserve">                     </w:t>
      </w:r>
      <w:r w:rsidRPr="00213438">
        <w:rPr>
          <w:sz w:val="28"/>
          <w:szCs w:val="28"/>
        </w:rPr>
        <w:t xml:space="preserve">с методикой, устанавливаемой соответствующим финансовым органом. </w:t>
      </w:r>
      <w:r w:rsidRPr="00D14A04">
        <w:rPr>
          <w:sz w:val="28"/>
          <w:szCs w:val="28"/>
        </w:rPr>
        <w:t xml:space="preserve">Порядка планирования бюджетных ассигнований бюджета сельского </w:t>
      </w:r>
      <w:r w:rsidRPr="00D14A04">
        <w:rPr>
          <w:sz w:val="28"/>
          <w:szCs w:val="28"/>
        </w:rPr>
        <w:lastRenderedPageBreak/>
        <w:t>поселения Шапша</w:t>
      </w:r>
      <w:r w:rsidR="002759E5">
        <w:rPr>
          <w:sz w:val="28"/>
          <w:szCs w:val="28"/>
        </w:rPr>
        <w:t xml:space="preserve"> </w:t>
      </w:r>
      <w:r w:rsidRPr="00D14A04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</w:t>
      </w:r>
      <w:r w:rsidRPr="0021343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06738A" w:rsidRPr="00D14A04">
        <w:rPr>
          <w:sz w:val="28"/>
          <w:szCs w:val="28"/>
        </w:rPr>
        <w:t xml:space="preserve">распоряжением администрации сельского поселения Шапша </w:t>
      </w:r>
      <w:r>
        <w:rPr>
          <w:sz w:val="28"/>
          <w:szCs w:val="28"/>
        </w:rPr>
        <w:t xml:space="preserve">                                  </w:t>
      </w:r>
      <w:r w:rsidR="0006738A" w:rsidRPr="00D14A04">
        <w:rPr>
          <w:sz w:val="28"/>
          <w:szCs w:val="28"/>
        </w:rPr>
        <w:t>от 22.10.2018 № 137-р</w:t>
      </w:r>
      <w:r>
        <w:rPr>
          <w:sz w:val="28"/>
          <w:szCs w:val="28"/>
        </w:rPr>
        <w:t>.</w:t>
      </w:r>
    </w:p>
    <w:p w14:paraId="68BF4828" w14:textId="77777777" w:rsidR="002759E5" w:rsidRPr="00213438" w:rsidRDefault="002759E5" w:rsidP="002759E5">
      <w:pPr>
        <w:ind w:firstLine="709"/>
        <w:jc w:val="both"/>
        <w:rPr>
          <w:sz w:val="28"/>
          <w:szCs w:val="28"/>
        </w:rPr>
      </w:pPr>
      <w:r w:rsidRPr="00213438">
        <w:rPr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</w:t>
      </w:r>
      <w:r>
        <w:rPr>
          <w:sz w:val="28"/>
          <w:szCs w:val="28"/>
        </w:rPr>
        <w:t xml:space="preserve">БК РФ                 </w:t>
      </w:r>
      <w:r w:rsidRPr="00213438">
        <w:rPr>
          <w:sz w:val="28"/>
          <w:szCs w:val="28"/>
        </w:rPr>
        <w:t xml:space="preserve">не соблюден. В пояснительной записке отсутствует информация </w:t>
      </w:r>
      <w:r>
        <w:rPr>
          <w:sz w:val="28"/>
          <w:szCs w:val="28"/>
        </w:rPr>
        <w:t xml:space="preserve">                          </w:t>
      </w:r>
      <w:r w:rsidRPr="00213438">
        <w:rPr>
          <w:sz w:val="28"/>
          <w:szCs w:val="28"/>
        </w:rPr>
        <w:t xml:space="preserve">о методах, </w:t>
      </w:r>
      <w:r w:rsidRPr="006E0E63">
        <w:rPr>
          <w:sz w:val="28"/>
          <w:szCs w:val="28"/>
        </w:rPr>
        <w:t xml:space="preserve">используемых при </w:t>
      </w:r>
      <w:r>
        <w:rPr>
          <w:sz w:val="28"/>
          <w:szCs w:val="28"/>
        </w:rPr>
        <w:t xml:space="preserve">планировании </w:t>
      </w:r>
      <w:r w:rsidRPr="006E0E63">
        <w:rPr>
          <w:sz w:val="28"/>
          <w:szCs w:val="28"/>
        </w:rPr>
        <w:t>бюджетных ассигнований</w:t>
      </w:r>
      <w:r w:rsidRPr="00213438">
        <w:rPr>
          <w:sz w:val="28"/>
          <w:szCs w:val="28"/>
        </w:rPr>
        <w:t>.</w:t>
      </w:r>
    </w:p>
    <w:p w14:paraId="0D400E9C" w14:textId="77777777" w:rsidR="002759E5" w:rsidRDefault="002759E5" w:rsidP="000839D3">
      <w:pPr>
        <w:ind w:firstLine="709"/>
        <w:jc w:val="both"/>
        <w:rPr>
          <w:sz w:val="28"/>
          <w:szCs w:val="28"/>
        </w:rPr>
      </w:pPr>
      <w:r w:rsidRPr="006E0E63">
        <w:rPr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0839D3">
        <w:rPr>
          <w:sz w:val="28"/>
          <w:szCs w:val="28"/>
        </w:rPr>
        <w:t xml:space="preserve">Шапша </w:t>
      </w:r>
      <w:r w:rsidRPr="006E0E63">
        <w:rPr>
          <w:sz w:val="28"/>
          <w:szCs w:val="28"/>
        </w:rPr>
        <w:t xml:space="preserve">на 2023 год, а также оценить обоснованность представленных сумм распределения бюджетных ассигнований по статьям расходов </w:t>
      </w:r>
      <w:r w:rsidR="000839D3">
        <w:rPr>
          <w:sz w:val="28"/>
          <w:szCs w:val="28"/>
        </w:rPr>
        <w:t xml:space="preserve">                      </w:t>
      </w:r>
      <w:r w:rsidRPr="006E0E63">
        <w:rPr>
          <w:sz w:val="28"/>
          <w:szCs w:val="28"/>
        </w:rPr>
        <w:t>в рамках данной экспертизы не представилось возможным.</w:t>
      </w:r>
    </w:p>
    <w:p w14:paraId="6D7D359C" w14:textId="77777777" w:rsidR="00BC4184" w:rsidRDefault="00BC4184" w:rsidP="00BC4184">
      <w:pPr>
        <w:ind w:firstLine="709"/>
        <w:jc w:val="both"/>
        <w:rPr>
          <w:sz w:val="28"/>
          <w:szCs w:val="28"/>
        </w:rPr>
      </w:pPr>
      <w:r w:rsidRPr="00BC4184">
        <w:rPr>
          <w:sz w:val="28"/>
          <w:szCs w:val="28"/>
        </w:rPr>
        <w:t>Расходы на содержание орган</w:t>
      </w:r>
      <w:r w:rsidR="00FF48AC">
        <w:rPr>
          <w:sz w:val="28"/>
          <w:szCs w:val="28"/>
        </w:rPr>
        <w:t>а</w:t>
      </w:r>
      <w:r w:rsidRPr="00BC4184">
        <w:rPr>
          <w:sz w:val="28"/>
          <w:szCs w:val="28"/>
        </w:rPr>
        <w:t xml:space="preserve"> местного самоуправления </w:t>
      </w:r>
      <w:r w:rsidR="00FF48AC">
        <w:rPr>
          <w:sz w:val="28"/>
          <w:szCs w:val="28"/>
        </w:rPr>
        <w:t xml:space="preserve">                  </w:t>
      </w:r>
      <w:r w:rsidRPr="00BC4184">
        <w:rPr>
          <w:sz w:val="28"/>
          <w:szCs w:val="28"/>
        </w:rPr>
        <w:t>сельского поселения Шапша на 2023 год сформированы в размере</w:t>
      </w:r>
      <w:r>
        <w:rPr>
          <w:sz w:val="28"/>
          <w:szCs w:val="28"/>
        </w:rPr>
        <w:t xml:space="preserve"> </w:t>
      </w:r>
      <w:r w:rsidR="00FF48AC">
        <w:rPr>
          <w:sz w:val="28"/>
          <w:szCs w:val="28"/>
        </w:rPr>
        <w:t xml:space="preserve">                  </w:t>
      </w:r>
      <w:r w:rsidRPr="00C31403">
        <w:rPr>
          <w:sz w:val="28"/>
          <w:szCs w:val="28"/>
        </w:rPr>
        <w:t>17 531,9 тыс. рублей</w:t>
      </w:r>
      <w:r w:rsidRPr="00BC4184">
        <w:rPr>
          <w:sz w:val="28"/>
          <w:szCs w:val="28"/>
        </w:rPr>
        <w:t xml:space="preserve">, что </w:t>
      </w:r>
      <w:r w:rsidRPr="000839D3">
        <w:rPr>
          <w:sz w:val="28"/>
          <w:szCs w:val="28"/>
        </w:rPr>
        <w:t xml:space="preserve">не превышает норматив формирования </w:t>
      </w:r>
      <w:r w:rsidR="00C31403">
        <w:rPr>
          <w:sz w:val="28"/>
          <w:szCs w:val="28"/>
        </w:rPr>
        <w:t xml:space="preserve">       </w:t>
      </w:r>
      <w:r w:rsidRPr="000839D3">
        <w:rPr>
          <w:sz w:val="28"/>
          <w:szCs w:val="28"/>
        </w:rPr>
        <w:t>расходов на содержание орган</w:t>
      </w:r>
      <w:r>
        <w:rPr>
          <w:sz w:val="28"/>
          <w:szCs w:val="28"/>
        </w:rPr>
        <w:t xml:space="preserve">а местного самоуправления </w:t>
      </w:r>
      <w:r w:rsidRPr="000839D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839D3">
        <w:rPr>
          <w:sz w:val="28"/>
          <w:szCs w:val="28"/>
        </w:rPr>
        <w:t xml:space="preserve"> год</w:t>
      </w:r>
      <w:r w:rsidR="00C314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 w:rsidRPr="0030508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05082">
        <w:rPr>
          <w:sz w:val="28"/>
          <w:szCs w:val="28"/>
        </w:rPr>
        <w:t>994,2 тыс. рублей</w:t>
      </w:r>
      <w:r>
        <w:rPr>
          <w:sz w:val="28"/>
          <w:szCs w:val="28"/>
        </w:rPr>
        <w:t>)</w:t>
      </w:r>
      <w:r w:rsidRPr="00305082">
        <w:rPr>
          <w:sz w:val="28"/>
          <w:szCs w:val="28"/>
        </w:rPr>
        <w:t xml:space="preserve">, установленный </w:t>
      </w:r>
      <w:r w:rsidRPr="000839D3">
        <w:rPr>
          <w:sz w:val="28"/>
          <w:szCs w:val="28"/>
        </w:rPr>
        <w:t>распоряжением Правительства ХМАО – Югры</w:t>
      </w:r>
      <w:r>
        <w:rPr>
          <w:sz w:val="28"/>
          <w:szCs w:val="28"/>
        </w:rPr>
        <w:t xml:space="preserve"> </w:t>
      </w:r>
      <w:r w:rsidRPr="000839D3">
        <w:rPr>
          <w:sz w:val="28"/>
          <w:szCs w:val="28"/>
        </w:rPr>
        <w:t>от 29.07.2022 № 457-рп «О нормативах формирования расходов</w:t>
      </w:r>
      <w:r>
        <w:rPr>
          <w:sz w:val="28"/>
          <w:szCs w:val="28"/>
        </w:rPr>
        <w:t xml:space="preserve"> </w:t>
      </w:r>
      <w:r w:rsidRPr="000839D3">
        <w:rPr>
          <w:sz w:val="28"/>
          <w:szCs w:val="28"/>
        </w:rPr>
        <w:t>на содержание органов местного самоуправления муниципальных образований Ханты-Мансийского автономного округа – Югры на 2023 год».</w:t>
      </w:r>
    </w:p>
    <w:p w14:paraId="777E91B0" w14:textId="77777777" w:rsidR="00BC4184" w:rsidRPr="00AB5FC7" w:rsidRDefault="00BC4184" w:rsidP="00BC4184">
      <w:pPr>
        <w:ind w:firstLine="709"/>
        <w:jc w:val="both"/>
        <w:rPr>
          <w:sz w:val="28"/>
          <w:szCs w:val="28"/>
        </w:rPr>
      </w:pPr>
      <w:r w:rsidRPr="00AB5FC7">
        <w:rPr>
          <w:sz w:val="28"/>
          <w:szCs w:val="28"/>
        </w:rPr>
        <w:t>Представленный к проекту решения на 2023 год и плановый период 2024 и 2025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а именно:</w:t>
      </w:r>
    </w:p>
    <w:p w14:paraId="4DA7FC0E" w14:textId="77777777" w:rsidR="00BC4184" w:rsidRPr="00AB5FC7" w:rsidRDefault="00BC4184" w:rsidP="00AB5FC7">
      <w:pPr>
        <w:ind w:firstLine="709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- фонд оплаты труда лиц, замещающих муниципальные должности (глава сельского поселения) на 2023 год сформирован</w:t>
      </w:r>
      <w:r w:rsidR="00FF1960">
        <w:rPr>
          <w:sz w:val="28"/>
          <w:szCs w:val="28"/>
        </w:rPr>
        <w:t xml:space="preserve"> в размере                       1 516,2 т</w:t>
      </w:r>
      <w:r w:rsidRPr="00AB5FC7">
        <w:rPr>
          <w:sz w:val="28"/>
          <w:szCs w:val="28"/>
        </w:rPr>
        <w:t xml:space="preserve">ыс. рублей, что не превышает расчетный норматив согласно Постановлению </w:t>
      </w:r>
      <w:r w:rsidR="00FF1960" w:rsidRPr="00AB5FC7">
        <w:rPr>
          <w:sz w:val="28"/>
          <w:szCs w:val="28"/>
        </w:rPr>
        <w:t xml:space="preserve">от </w:t>
      </w:r>
      <w:r w:rsidRPr="00AB5FC7">
        <w:rPr>
          <w:sz w:val="28"/>
          <w:szCs w:val="28"/>
        </w:rPr>
        <w:t xml:space="preserve">23.08.2019 № 278-п – </w:t>
      </w:r>
      <w:r w:rsidR="00AB5FC7" w:rsidRPr="00AB5FC7">
        <w:rPr>
          <w:sz w:val="28"/>
          <w:szCs w:val="28"/>
        </w:rPr>
        <w:t xml:space="preserve">1 522,3 </w:t>
      </w:r>
      <w:r w:rsidRPr="00AB5FC7">
        <w:rPr>
          <w:sz w:val="28"/>
          <w:szCs w:val="28"/>
        </w:rPr>
        <w:t>тыс. рублей.</w:t>
      </w:r>
    </w:p>
    <w:p w14:paraId="407D8D50" w14:textId="77777777" w:rsidR="00BC4184" w:rsidRPr="00AB5FC7" w:rsidRDefault="00BC4184" w:rsidP="00AB5FC7">
      <w:pPr>
        <w:ind w:firstLine="709"/>
        <w:jc w:val="both"/>
        <w:rPr>
          <w:sz w:val="28"/>
          <w:szCs w:val="28"/>
        </w:rPr>
      </w:pPr>
      <w:r w:rsidRPr="00AB5FC7">
        <w:rPr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</w:t>
      </w:r>
      <w:r w:rsidR="00AB5FC7">
        <w:rPr>
          <w:sz w:val="28"/>
          <w:szCs w:val="28"/>
        </w:rPr>
        <w:t xml:space="preserve">475,9 </w:t>
      </w:r>
      <w:r w:rsidRPr="00AB5FC7">
        <w:rPr>
          <w:sz w:val="28"/>
          <w:szCs w:val="28"/>
        </w:rPr>
        <w:t>тыс. рублей.</w:t>
      </w:r>
    </w:p>
    <w:p w14:paraId="2BA302F1" w14:textId="77777777" w:rsidR="00BC4184" w:rsidRPr="00AB5FC7" w:rsidRDefault="00BC4184" w:rsidP="00AB5FC7">
      <w:pPr>
        <w:ind w:firstLine="709"/>
        <w:jc w:val="both"/>
        <w:rPr>
          <w:sz w:val="28"/>
          <w:szCs w:val="28"/>
        </w:rPr>
      </w:pPr>
      <w:r w:rsidRPr="00AB5FC7">
        <w:rPr>
          <w:sz w:val="28"/>
          <w:szCs w:val="28"/>
        </w:rPr>
        <w:t>- фонд оплаты</w:t>
      </w:r>
      <w:r w:rsidR="00AB5FC7" w:rsidRPr="00AB5FC7">
        <w:rPr>
          <w:sz w:val="28"/>
          <w:szCs w:val="28"/>
        </w:rPr>
        <w:t xml:space="preserve"> труда муниципальных служащих с</w:t>
      </w:r>
      <w:r w:rsidRPr="00AB5FC7">
        <w:rPr>
          <w:sz w:val="28"/>
          <w:szCs w:val="28"/>
        </w:rPr>
        <w:t>формирован</w:t>
      </w:r>
      <w:r w:rsidR="00AB5FC7" w:rsidRPr="00AB5FC7">
        <w:rPr>
          <w:sz w:val="28"/>
          <w:szCs w:val="28"/>
        </w:rPr>
        <w:t xml:space="preserve">                           в размере 1 322,4 </w:t>
      </w:r>
      <w:r w:rsidRPr="00AB5FC7">
        <w:rPr>
          <w:sz w:val="28"/>
          <w:szCs w:val="28"/>
        </w:rPr>
        <w:t xml:space="preserve">тыс. рублей, что </w:t>
      </w:r>
      <w:r w:rsidR="00AB5FC7" w:rsidRPr="00AB5FC7">
        <w:rPr>
          <w:sz w:val="28"/>
          <w:szCs w:val="28"/>
        </w:rPr>
        <w:t xml:space="preserve">не </w:t>
      </w:r>
      <w:r w:rsidRPr="00AB5FC7">
        <w:rPr>
          <w:sz w:val="28"/>
          <w:szCs w:val="28"/>
        </w:rPr>
        <w:t xml:space="preserve">превышает расчетный </w:t>
      </w:r>
      <w:r w:rsidR="00AB5FC7" w:rsidRPr="00AB5FC7">
        <w:rPr>
          <w:sz w:val="28"/>
          <w:szCs w:val="28"/>
        </w:rPr>
        <w:t xml:space="preserve">норматив согласно Постановлению от </w:t>
      </w:r>
      <w:r w:rsidRPr="00AB5FC7">
        <w:rPr>
          <w:sz w:val="28"/>
          <w:szCs w:val="28"/>
        </w:rPr>
        <w:t xml:space="preserve">23.08.2019 № 278-п – </w:t>
      </w:r>
      <w:r w:rsidR="00AB5FC7" w:rsidRPr="00AB5FC7">
        <w:rPr>
          <w:sz w:val="28"/>
          <w:szCs w:val="28"/>
        </w:rPr>
        <w:t xml:space="preserve">1 327,6 </w:t>
      </w:r>
      <w:r w:rsidRPr="00AB5FC7">
        <w:rPr>
          <w:sz w:val="28"/>
          <w:szCs w:val="28"/>
        </w:rPr>
        <w:t>тыс. рублей.</w:t>
      </w:r>
    </w:p>
    <w:p w14:paraId="27B498F7" w14:textId="77777777" w:rsidR="00BC4184" w:rsidRPr="00AB5FC7" w:rsidRDefault="00BC4184" w:rsidP="00AB5FC7">
      <w:pPr>
        <w:ind w:firstLine="709"/>
        <w:jc w:val="both"/>
        <w:rPr>
          <w:sz w:val="28"/>
          <w:szCs w:val="28"/>
        </w:rPr>
      </w:pPr>
      <w:r w:rsidRPr="00AB5FC7">
        <w:rPr>
          <w:sz w:val="28"/>
          <w:szCs w:val="28"/>
        </w:rPr>
        <w:lastRenderedPageBreak/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предусмотрены – </w:t>
      </w:r>
      <w:r w:rsidR="00AB5FC7" w:rsidRPr="00AB5FC7">
        <w:rPr>
          <w:sz w:val="28"/>
          <w:szCs w:val="28"/>
        </w:rPr>
        <w:t xml:space="preserve">399,4 </w:t>
      </w:r>
      <w:r w:rsidRPr="00AB5FC7">
        <w:rPr>
          <w:sz w:val="28"/>
          <w:szCs w:val="28"/>
        </w:rPr>
        <w:t>тыс. рублей.</w:t>
      </w:r>
    </w:p>
    <w:p w14:paraId="565D0529" w14:textId="77777777" w:rsidR="00C31403" w:rsidRPr="00053A72" w:rsidRDefault="00C31403" w:rsidP="00C31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21D">
        <w:rPr>
          <w:sz w:val="28"/>
          <w:szCs w:val="28"/>
        </w:rPr>
        <w:tab/>
        <w:t xml:space="preserve">Контрольно-счетная палата отмечает </w:t>
      </w:r>
      <w:r w:rsidRPr="0081075E">
        <w:rPr>
          <w:i/>
          <w:sz w:val="28"/>
          <w:szCs w:val="28"/>
        </w:rPr>
        <w:t xml:space="preserve">некорректное планирование </w:t>
      </w:r>
      <w:r>
        <w:rPr>
          <w:i/>
          <w:sz w:val="28"/>
          <w:szCs w:val="28"/>
        </w:rPr>
        <w:t xml:space="preserve">              </w:t>
      </w:r>
      <w:r w:rsidRPr="0081075E">
        <w:rPr>
          <w:i/>
          <w:sz w:val="28"/>
          <w:szCs w:val="28"/>
        </w:rPr>
        <w:t>и риск возникновения дополнительных расходов бюджета</w:t>
      </w:r>
      <w:r w:rsidRPr="002532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Шапша </w:t>
      </w:r>
      <w:r w:rsidRPr="0025321D">
        <w:rPr>
          <w:sz w:val="28"/>
          <w:szCs w:val="28"/>
        </w:rPr>
        <w:t>в связи с тем, что Проектом решения при расчете фонда оплаты труда не учтена ежегодная индексация фонда оплаты труда работников государственных и муниципальных учреждений,</w:t>
      </w:r>
      <w:r>
        <w:rPr>
          <w:sz w:val="28"/>
          <w:szCs w:val="28"/>
        </w:rPr>
        <w:t xml:space="preserve">                                </w:t>
      </w:r>
      <w:r w:rsidRPr="0025321D">
        <w:rPr>
          <w:sz w:val="28"/>
          <w:szCs w:val="28"/>
        </w:rPr>
        <w:t>не подпадающих под действие Указов Президента Российской Федерации от 2012 года, предусмотренная</w:t>
      </w:r>
      <w:r>
        <w:rPr>
          <w:sz w:val="28"/>
          <w:szCs w:val="28"/>
        </w:rPr>
        <w:t xml:space="preserve"> </w:t>
      </w:r>
      <w:r w:rsidRPr="0025321D">
        <w:rPr>
          <w:sz w:val="28"/>
          <w:szCs w:val="28"/>
        </w:rPr>
        <w:t xml:space="preserve">с 01.10.2023 года </w:t>
      </w:r>
      <w:r>
        <w:rPr>
          <w:sz w:val="28"/>
          <w:szCs w:val="28"/>
        </w:rPr>
        <w:t>в размере прогнозного уровня</w:t>
      </w:r>
      <w:r w:rsidRPr="0025321D">
        <w:rPr>
          <w:sz w:val="28"/>
          <w:szCs w:val="28"/>
        </w:rPr>
        <w:t xml:space="preserve"> индекса потребительских цен</w:t>
      </w:r>
      <w:r>
        <w:rPr>
          <w:sz w:val="28"/>
          <w:szCs w:val="28"/>
        </w:rPr>
        <w:t xml:space="preserve"> </w:t>
      </w:r>
      <w:r w:rsidRPr="0025321D">
        <w:rPr>
          <w:sz w:val="28"/>
          <w:szCs w:val="28"/>
        </w:rPr>
        <w:t>«Основными направлениями бюджетной, налоговой и таможенно-тарифной</w:t>
      </w:r>
      <w:r>
        <w:rPr>
          <w:sz w:val="28"/>
          <w:szCs w:val="28"/>
        </w:rPr>
        <w:t xml:space="preserve"> политики на 2023 год                         и на плановый период 2024 и 2025 годов» утвержденными Министерством финансов Российской Федерации и распоряжением Правительства             Ханты-Мансийского автономного округа – Югры от 16.09.2022 №  565-рп «</w:t>
      </w:r>
      <w:r w:rsidRPr="00053A72">
        <w:rPr>
          <w:sz w:val="28"/>
          <w:szCs w:val="28"/>
        </w:rPr>
        <w:t>Об основных направлениях налоговой, бюджетной и долговой</w:t>
      </w:r>
      <w:r>
        <w:rPr>
          <w:sz w:val="28"/>
          <w:szCs w:val="28"/>
        </w:rPr>
        <w:t xml:space="preserve"> </w:t>
      </w:r>
      <w:r w:rsidRPr="00053A72">
        <w:rPr>
          <w:sz w:val="28"/>
          <w:szCs w:val="28"/>
        </w:rPr>
        <w:t xml:space="preserve">политики Ханты-Мансийского автономного округа – Югры, характеристиках бюджета Ханты-Мансийского автономного округа – Югры на 2023 год </w:t>
      </w:r>
      <w:r>
        <w:rPr>
          <w:sz w:val="28"/>
          <w:szCs w:val="28"/>
        </w:rPr>
        <w:t xml:space="preserve">                              </w:t>
      </w:r>
      <w:r w:rsidRPr="00053A72">
        <w:rPr>
          <w:sz w:val="28"/>
          <w:szCs w:val="28"/>
        </w:rPr>
        <w:t>и на плановый период 2024 и 2025 годов</w:t>
      </w:r>
      <w:r w:rsidRPr="0025321D">
        <w:rPr>
          <w:sz w:val="28"/>
          <w:szCs w:val="28"/>
        </w:rPr>
        <w:t>».</w:t>
      </w:r>
    </w:p>
    <w:p w14:paraId="499BD008" w14:textId="77777777" w:rsidR="005E3FD0" w:rsidRPr="00437BB0" w:rsidRDefault="0065347B" w:rsidP="00437BB0">
      <w:pPr>
        <w:ind w:firstLine="709"/>
        <w:jc w:val="both"/>
        <w:rPr>
          <w:sz w:val="28"/>
          <w:szCs w:val="28"/>
        </w:rPr>
      </w:pPr>
      <w:r w:rsidRPr="00437BB0">
        <w:rPr>
          <w:sz w:val="28"/>
          <w:szCs w:val="28"/>
        </w:rPr>
        <w:t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учреждений: на 202</w:t>
      </w:r>
      <w:r w:rsidR="00C31403" w:rsidRPr="00437BB0">
        <w:rPr>
          <w:sz w:val="28"/>
          <w:szCs w:val="28"/>
        </w:rPr>
        <w:t>3</w:t>
      </w:r>
      <w:r w:rsidRPr="00437BB0">
        <w:rPr>
          <w:sz w:val="28"/>
          <w:szCs w:val="28"/>
        </w:rPr>
        <w:t xml:space="preserve"> год в размере </w:t>
      </w:r>
      <w:r w:rsidR="00437BB0" w:rsidRPr="00437BB0">
        <w:rPr>
          <w:sz w:val="28"/>
          <w:szCs w:val="28"/>
        </w:rPr>
        <w:t xml:space="preserve">16 345,3 </w:t>
      </w:r>
      <w:r w:rsidRPr="00437BB0">
        <w:rPr>
          <w:sz w:val="28"/>
          <w:szCs w:val="28"/>
        </w:rPr>
        <w:t>тыс. рублей; на 202</w:t>
      </w:r>
      <w:r w:rsidR="00437BB0" w:rsidRPr="00437BB0">
        <w:rPr>
          <w:sz w:val="28"/>
          <w:szCs w:val="28"/>
        </w:rPr>
        <w:t>4</w:t>
      </w:r>
      <w:r w:rsidRPr="00437BB0">
        <w:rPr>
          <w:sz w:val="28"/>
          <w:szCs w:val="28"/>
        </w:rPr>
        <w:t xml:space="preserve"> год – </w:t>
      </w:r>
      <w:r w:rsidR="00437BB0" w:rsidRPr="00437BB0">
        <w:rPr>
          <w:sz w:val="28"/>
          <w:szCs w:val="28"/>
        </w:rPr>
        <w:t xml:space="preserve">14 994,0 </w:t>
      </w:r>
      <w:r w:rsidRPr="00437BB0">
        <w:rPr>
          <w:sz w:val="28"/>
          <w:szCs w:val="28"/>
        </w:rPr>
        <w:t>тыс. рублей; на 202</w:t>
      </w:r>
      <w:r w:rsidR="00437BB0" w:rsidRPr="00437BB0">
        <w:rPr>
          <w:sz w:val="28"/>
          <w:szCs w:val="28"/>
        </w:rPr>
        <w:t>5</w:t>
      </w:r>
      <w:r w:rsidRPr="00437BB0">
        <w:rPr>
          <w:sz w:val="28"/>
          <w:szCs w:val="28"/>
        </w:rPr>
        <w:t xml:space="preserve"> год – </w:t>
      </w:r>
      <w:r w:rsidR="00437BB0" w:rsidRPr="00437BB0">
        <w:rPr>
          <w:sz w:val="28"/>
          <w:szCs w:val="28"/>
        </w:rPr>
        <w:t xml:space="preserve">14 999,1 </w:t>
      </w:r>
      <w:r w:rsidR="005E3FD0" w:rsidRPr="00437BB0">
        <w:rPr>
          <w:sz w:val="28"/>
          <w:szCs w:val="28"/>
        </w:rPr>
        <w:t>тыс. рублей.</w:t>
      </w:r>
    </w:p>
    <w:p w14:paraId="7988B073" w14:textId="77777777" w:rsidR="0065347B" w:rsidRPr="006F24EE" w:rsidRDefault="0065347B" w:rsidP="00B00BCE">
      <w:pPr>
        <w:ind w:firstLine="709"/>
        <w:jc w:val="both"/>
        <w:rPr>
          <w:sz w:val="28"/>
          <w:szCs w:val="28"/>
        </w:rPr>
      </w:pPr>
      <w:r w:rsidRPr="00B00BCE">
        <w:rPr>
          <w:sz w:val="28"/>
          <w:szCs w:val="28"/>
        </w:rPr>
        <w:t xml:space="preserve">Дополнительно к рассмотрению Проекта бюджета предоставлена бюджетная смета муниципального казенного учреждения культуры «Сельский </w:t>
      </w:r>
      <w:r w:rsidR="007B255D" w:rsidRPr="00B00BCE">
        <w:rPr>
          <w:sz w:val="28"/>
          <w:szCs w:val="28"/>
        </w:rPr>
        <w:t>дом культуры и досуга» сельского поселения Шапша</w:t>
      </w:r>
      <w:r w:rsidRPr="00B00BCE">
        <w:rPr>
          <w:sz w:val="28"/>
          <w:szCs w:val="28"/>
        </w:rPr>
        <w:t xml:space="preserve">» (далее </w:t>
      </w:r>
      <w:r w:rsidR="005E3FD0" w:rsidRPr="00B00BCE">
        <w:rPr>
          <w:sz w:val="28"/>
          <w:szCs w:val="28"/>
        </w:rPr>
        <w:t xml:space="preserve">                 </w:t>
      </w:r>
      <w:r w:rsidRPr="00B00BCE">
        <w:rPr>
          <w:sz w:val="28"/>
          <w:szCs w:val="28"/>
        </w:rPr>
        <w:t>– МКУК «</w:t>
      </w:r>
      <w:proofErr w:type="spellStart"/>
      <w:r w:rsidRPr="00B00BCE">
        <w:rPr>
          <w:sz w:val="28"/>
          <w:szCs w:val="28"/>
        </w:rPr>
        <w:t>С</w:t>
      </w:r>
      <w:r w:rsidR="007B255D" w:rsidRPr="00B00BCE">
        <w:rPr>
          <w:sz w:val="28"/>
          <w:szCs w:val="28"/>
        </w:rPr>
        <w:t>ДКиД</w:t>
      </w:r>
      <w:proofErr w:type="spellEnd"/>
      <w:r w:rsidR="007B255D" w:rsidRPr="00B00BCE">
        <w:rPr>
          <w:sz w:val="28"/>
          <w:szCs w:val="28"/>
        </w:rPr>
        <w:t>» сельского поселения Шапша</w:t>
      </w:r>
      <w:r w:rsidRPr="00B00BCE">
        <w:rPr>
          <w:sz w:val="28"/>
          <w:szCs w:val="28"/>
        </w:rPr>
        <w:t>)</w:t>
      </w:r>
      <w:r w:rsidR="007B255D" w:rsidRPr="00B00BCE">
        <w:rPr>
          <w:sz w:val="28"/>
          <w:szCs w:val="28"/>
        </w:rPr>
        <w:t xml:space="preserve"> </w:t>
      </w:r>
      <w:r w:rsidRPr="00B00BCE">
        <w:rPr>
          <w:sz w:val="28"/>
          <w:szCs w:val="28"/>
        </w:rPr>
        <w:t>на</w:t>
      </w:r>
      <w:r w:rsidR="00B00BCE" w:rsidRPr="00B00BCE">
        <w:rPr>
          <w:sz w:val="28"/>
          <w:szCs w:val="28"/>
        </w:rPr>
        <w:t xml:space="preserve"> 2023</w:t>
      </w:r>
      <w:r w:rsidRPr="00B00BCE">
        <w:rPr>
          <w:sz w:val="28"/>
          <w:szCs w:val="28"/>
        </w:rPr>
        <w:t xml:space="preserve"> год и плановый период 202</w:t>
      </w:r>
      <w:r w:rsidR="00B00BCE" w:rsidRPr="00B00BCE">
        <w:rPr>
          <w:sz w:val="28"/>
          <w:szCs w:val="28"/>
        </w:rPr>
        <w:t>4 и 2025</w:t>
      </w:r>
      <w:r w:rsidRPr="00B00BCE">
        <w:rPr>
          <w:sz w:val="28"/>
          <w:szCs w:val="28"/>
        </w:rPr>
        <w:t xml:space="preserve"> годов, утвержденные бюджетные назначения по смете</w:t>
      </w:r>
      <w:r w:rsidRPr="006F24EE">
        <w:rPr>
          <w:sz w:val="28"/>
          <w:szCs w:val="28"/>
        </w:rPr>
        <w:t xml:space="preserve"> соответствуют Проекту решения о бюджете в рамках разделов расходов «Культура, кинематография» и «Физическая культура и спорт».</w:t>
      </w:r>
    </w:p>
    <w:p w14:paraId="0BE61B0D" w14:textId="77777777" w:rsidR="0065347B" w:rsidRPr="00A63F86" w:rsidRDefault="0065347B" w:rsidP="00B00BCE">
      <w:pPr>
        <w:ind w:firstLine="709"/>
        <w:jc w:val="both"/>
        <w:rPr>
          <w:sz w:val="28"/>
          <w:szCs w:val="28"/>
        </w:rPr>
      </w:pPr>
      <w:r w:rsidRPr="00B00BCE">
        <w:rPr>
          <w:sz w:val="28"/>
          <w:szCs w:val="28"/>
        </w:rPr>
        <w:t xml:space="preserve">Согласно расшифровке статей экономической </w:t>
      </w:r>
      <w:r w:rsidR="006C1FBF">
        <w:rPr>
          <w:sz w:val="28"/>
          <w:szCs w:val="28"/>
        </w:rPr>
        <w:t xml:space="preserve">классификации </w:t>
      </w:r>
      <w:r w:rsidRPr="00B00BCE">
        <w:rPr>
          <w:sz w:val="28"/>
          <w:szCs w:val="28"/>
        </w:rPr>
        <w:t xml:space="preserve">расходов бюджета </w:t>
      </w:r>
      <w:r w:rsidR="007B255D" w:rsidRPr="00B00BCE">
        <w:rPr>
          <w:sz w:val="28"/>
          <w:szCs w:val="28"/>
        </w:rPr>
        <w:t>МКУК «</w:t>
      </w:r>
      <w:proofErr w:type="spellStart"/>
      <w:r w:rsidR="007B255D" w:rsidRPr="00B00BCE">
        <w:rPr>
          <w:sz w:val="28"/>
          <w:szCs w:val="28"/>
        </w:rPr>
        <w:t>СДКиД</w:t>
      </w:r>
      <w:proofErr w:type="spellEnd"/>
      <w:r w:rsidR="007B255D" w:rsidRPr="00B00BCE">
        <w:rPr>
          <w:sz w:val="28"/>
          <w:szCs w:val="28"/>
        </w:rPr>
        <w:t>» сельского поселения Шапша</w:t>
      </w:r>
      <w:r w:rsidRPr="00B00BCE">
        <w:rPr>
          <w:sz w:val="28"/>
          <w:szCs w:val="28"/>
        </w:rPr>
        <w:t xml:space="preserve">, </w:t>
      </w:r>
      <w:r w:rsidR="007B255D" w:rsidRPr="00B00BCE">
        <w:rPr>
          <w:sz w:val="28"/>
          <w:szCs w:val="28"/>
        </w:rPr>
        <w:t xml:space="preserve">                               </w:t>
      </w:r>
      <w:r w:rsidRPr="00B00BCE">
        <w:rPr>
          <w:sz w:val="28"/>
          <w:szCs w:val="28"/>
        </w:rPr>
        <w:t>на 202</w:t>
      </w:r>
      <w:r w:rsidR="00B00BCE">
        <w:rPr>
          <w:sz w:val="28"/>
          <w:szCs w:val="28"/>
        </w:rPr>
        <w:t>3</w:t>
      </w:r>
      <w:r w:rsidRPr="00B00BCE">
        <w:rPr>
          <w:sz w:val="28"/>
          <w:szCs w:val="28"/>
        </w:rPr>
        <w:t xml:space="preserve"> год расходы представлены</w:t>
      </w:r>
      <w:r w:rsidRPr="00A63F86">
        <w:rPr>
          <w:sz w:val="28"/>
          <w:szCs w:val="28"/>
        </w:rPr>
        <w:t xml:space="preserve"> на общую сумму </w:t>
      </w:r>
      <w:r w:rsidR="00B00BCE" w:rsidRPr="00437BB0">
        <w:rPr>
          <w:sz w:val="28"/>
          <w:szCs w:val="28"/>
        </w:rPr>
        <w:t xml:space="preserve">16 345,3 </w:t>
      </w:r>
      <w:r w:rsidRPr="00A63F86">
        <w:rPr>
          <w:sz w:val="28"/>
          <w:szCs w:val="28"/>
        </w:rPr>
        <w:t xml:space="preserve">тыс. рублей, </w:t>
      </w:r>
      <w:r w:rsidR="007B255D" w:rsidRPr="00A63F86">
        <w:rPr>
          <w:sz w:val="28"/>
          <w:szCs w:val="28"/>
        </w:rPr>
        <w:t xml:space="preserve"> </w:t>
      </w:r>
      <w:r w:rsidRPr="00A63F86">
        <w:rPr>
          <w:sz w:val="28"/>
          <w:szCs w:val="28"/>
        </w:rPr>
        <w:t xml:space="preserve">в том числе: заработная плата – </w:t>
      </w:r>
      <w:r w:rsidR="00A63F86" w:rsidRPr="00A63F86">
        <w:rPr>
          <w:sz w:val="28"/>
          <w:szCs w:val="28"/>
        </w:rPr>
        <w:t xml:space="preserve">9 654,8 </w:t>
      </w:r>
      <w:r w:rsidRPr="00A63F86">
        <w:rPr>
          <w:sz w:val="28"/>
          <w:szCs w:val="28"/>
        </w:rPr>
        <w:t xml:space="preserve">тыс. рублей; начисления </w:t>
      </w:r>
      <w:r w:rsidR="00E54954" w:rsidRPr="00A63F86">
        <w:rPr>
          <w:sz w:val="28"/>
          <w:szCs w:val="28"/>
        </w:rPr>
        <w:t xml:space="preserve">                        </w:t>
      </w:r>
      <w:r w:rsidRPr="00A63F86">
        <w:rPr>
          <w:sz w:val="28"/>
          <w:szCs w:val="28"/>
        </w:rPr>
        <w:t xml:space="preserve">на выплаты по оплате труда – </w:t>
      </w:r>
      <w:r w:rsidR="00A63F86" w:rsidRPr="00A63F86">
        <w:rPr>
          <w:sz w:val="28"/>
          <w:szCs w:val="28"/>
        </w:rPr>
        <w:t xml:space="preserve">2 915,7 </w:t>
      </w:r>
      <w:r w:rsidRPr="00A63F86">
        <w:rPr>
          <w:sz w:val="28"/>
          <w:szCs w:val="28"/>
        </w:rPr>
        <w:t xml:space="preserve">тыс. рублей; прочие расходы </w:t>
      </w:r>
      <w:r w:rsidR="00E54954" w:rsidRPr="00A63F86">
        <w:rPr>
          <w:sz w:val="28"/>
          <w:szCs w:val="28"/>
        </w:rPr>
        <w:t xml:space="preserve">                     </w:t>
      </w:r>
      <w:r w:rsidRPr="00A63F86">
        <w:rPr>
          <w:sz w:val="28"/>
          <w:szCs w:val="28"/>
        </w:rPr>
        <w:t>по подразделу «Культура»</w:t>
      </w:r>
      <w:r w:rsidR="00E54954" w:rsidRPr="00A63F86">
        <w:rPr>
          <w:sz w:val="28"/>
          <w:szCs w:val="28"/>
        </w:rPr>
        <w:t xml:space="preserve"> </w:t>
      </w:r>
      <w:r w:rsidRPr="00A63F86">
        <w:rPr>
          <w:sz w:val="28"/>
          <w:szCs w:val="28"/>
        </w:rPr>
        <w:t xml:space="preserve">– </w:t>
      </w:r>
      <w:r w:rsidR="00A63F86" w:rsidRPr="00A63F86">
        <w:rPr>
          <w:sz w:val="28"/>
          <w:szCs w:val="28"/>
        </w:rPr>
        <w:t xml:space="preserve">3 654,8 </w:t>
      </w:r>
      <w:r w:rsidRPr="00A63F86">
        <w:rPr>
          <w:sz w:val="28"/>
          <w:szCs w:val="28"/>
        </w:rPr>
        <w:t xml:space="preserve">тыс. рублей; прочие расходы </w:t>
      </w:r>
      <w:r w:rsidR="00E54954" w:rsidRPr="00A63F86">
        <w:rPr>
          <w:sz w:val="28"/>
          <w:szCs w:val="28"/>
        </w:rPr>
        <w:t xml:space="preserve">                        </w:t>
      </w:r>
      <w:r w:rsidRPr="00A63F86">
        <w:rPr>
          <w:sz w:val="28"/>
          <w:szCs w:val="28"/>
        </w:rPr>
        <w:t xml:space="preserve">по подразделу «Физическая культура» – </w:t>
      </w:r>
      <w:r w:rsidR="00E54954" w:rsidRPr="00A63F86">
        <w:rPr>
          <w:sz w:val="28"/>
          <w:szCs w:val="28"/>
        </w:rPr>
        <w:t xml:space="preserve">120,0 </w:t>
      </w:r>
      <w:r w:rsidRPr="00A63F86">
        <w:rPr>
          <w:sz w:val="28"/>
          <w:szCs w:val="28"/>
        </w:rPr>
        <w:t>тыс. рублей.</w:t>
      </w:r>
    </w:p>
    <w:p w14:paraId="15A86B29" w14:textId="77777777" w:rsidR="00EA250B" w:rsidRDefault="00F46710" w:rsidP="00A63F86">
      <w:pPr>
        <w:ind w:firstLine="709"/>
        <w:jc w:val="both"/>
        <w:rPr>
          <w:sz w:val="28"/>
          <w:szCs w:val="28"/>
        </w:rPr>
      </w:pPr>
      <w:r w:rsidRPr="00461F82">
        <w:rPr>
          <w:sz w:val="28"/>
          <w:szCs w:val="28"/>
        </w:rPr>
        <w:t>П</w:t>
      </w:r>
      <w:r w:rsidR="00E54954" w:rsidRPr="00461F82">
        <w:rPr>
          <w:sz w:val="28"/>
          <w:szCs w:val="28"/>
        </w:rPr>
        <w:t xml:space="preserve">орядок составления, </w:t>
      </w:r>
      <w:r w:rsidR="00461F82" w:rsidRPr="00461F82">
        <w:rPr>
          <w:sz w:val="28"/>
          <w:szCs w:val="28"/>
        </w:rPr>
        <w:t>утверждения и ведения бюджетных смет администрации сельского поселения Шапша и муниципальных казенных учреждений, находящихся в ведении сельского поселения Шапша</w:t>
      </w:r>
      <w:r w:rsidR="00E54954" w:rsidRPr="00461F82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r w:rsidR="00BE3D31" w:rsidRPr="00461F82">
        <w:rPr>
          <w:sz w:val="28"/>
          <w:szCs w:val="28"/>
        </w:rPr>
        <w:t>Шапша</w:t>
      </w:r>
      <w:r w:rsidR="00461F82">
        <w:rPr>
          <w:sz w:val="28"/>
          <w:szCs w:val="28"/>
        </w:rPr>
        <w:t xml:space="preserve"> </w:t>
      </w:r>
      <w:r w:rsidR="00E54954" w:rsidRPr="00461F82">
        <w:rPr>
          <w:sz w:val="28"/>
          <w:szCs w:val="28"/>
        </w:rPr>
        <w:t xml:space="preserve">от </w:t>
      </w:r>
      <w:r w:rsidR="00461F82" w:rsidRPr="00461F82">
        <w:rPr>
          <w:sz w:val="28"/>
          <w:szCs w:val="28"/>
        </w:rPr>
        <w:t>19.09.2022 № 94</w:t>
      </w:r>
      <w:r w:rsidR="00A63F86">
        <w:rPr>
          <w:sz w:val="28"/>
          <w:szCs w:val="28"/>
        </w:rPr>
        <w:t xml:space="preserve">, разработан в соответствии с </w:t>
      </w:r>
      <w:r w:rsidR="00EA250B" w:rsidRPr="00A63F86">
        <w:rPr>
          <w:sz w:val="28"/>
          <w:szCs w:val="28"/>
        </w:rPr>
        <w:t xml:space="preserve">приказом </w:t>
      </w:r>
      <w:r w:rsidR="00EA250B" w:rsidRPr="00A63F86">
        <w:rPr>
          <w:sz w:val="28"/>
          <w:szCs w:val="28"/>
        </w:rPr>
        <w:lastRenderedPageBreak/>
        <w:t>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14:paraId="7923C887" w14:textId="77777777" w:rsidR="00A63F86" w:rsidRPr="00A63F86" w:rsidRDefault="00A63F86" w:rsidP="00A63F86">
      <w:pPr>
        <w:ind w:firstLine="709"/>
        <w:jc w:val="both"/>
        <w:rPr>
          <w:sz w:val="28"/>
          <w:szCs w:val="28"/>
        </w:rPr>
      </w:pPr>
      <w:r w:rsidRPr="00D2245C">
        <w:rPr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</w:t>
      </w:r>
      <w:r>
        <w:rPr>
          <w:sz w:val="28"/>
          <w:szCs w:val="28"/>
        </w:rPr>
        <w:t xml:space="preserve"> и муниципальных учреждений </w:t>
      </w:r>
      <w:r w:rsidRPr="00FF116C">
        <w:rPr>
          <w:sz w:val="28"/>
          <w:szCs w:val="28"/>
        </w:rPr>
        <w:t>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</w:t>
      </w:r>
      <w:r>
        <w:rPr>
          <w:sz w:val="28"/>
          <w:szCs w:val="28"/>
        </w:rPr>
        <w:t xml:space="preserve"> </w:t>
      </w:r>
      <w:r w:rsidRPr="00FF116C">
        <w:rPr>
          <w:sz w:val="28"/>
          <w:szCs w:val="28"/>
        </w:rPr>
        <w:t>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</w:t>
      </w:r>
      <w:r>
        <w:rPr>
          <w:sz w:val="28"/>
          <w:szCs w:val="28"/>
        </w:rPr>
        <w:t xml:space="preserve"> </w:t>
      </w:r>
      <w:r w:rsidRPr="00FF116C">
        <w:rPr>
          <w:sz w:val="28"/>
          <w:szCs w:val="28"/>
        </w:rPr>
        <w:t xml:space="preserve">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</w:t>
      </w:r>
      <w:r>
        <w:rPr>
          <w:sz w:val="28"/>
          <w:szCs w:val="28"/>
        </w:rPr>
        <w:t xml:space="preserve">                           </w:t>
      </w:r>
      <w:r w:rsidRPr="00FF116C">
        <w:rPr>
          <w:sz w:val="28"/>
          <w:szCs w:val="28"/>
        </w:rPr>
        <w:t>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6CD0CB91" w14:textId="77777777" w:rsidR="0062603E" w:rsidRPr="00744ED8" w:rsidRDefault="00744ED8" w:rsidP="00744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23B54" w:rsidRPr="00744ED8">
        <w:rPr>
          <w:b/>
          <w:sz w:val="28"/>
          <w:szCs w:val="28"/>
        </w:rPr>
        <w:t>Выводы и предложения</w:t>
      </w:r>
    </w:p>
    <w:p w14:paraId="211E6281" w14:textId="77777777" w:rsidR="00D23B54" w:rsidRPr="00BC3436" w:rsidRDefault="00D23B54" w:rsidP="0062603E">
      <w:pPr>
        <w:ind w:left="720"/>
        <w:jc w:val="center"/>
        <w:rPr>
          <w:b/>
          <w:color w:val="FF0000"/>
          <w:sz w:val="28"/>
          <w:szCs w:val="28"/>
          <w:highlight w:val="yellow"/>
        </w:rPr>
      </w:pPr>
    </w:p>
    <w:p w14:paraId="25B5A6D6" w14:textId="77777777" w:rsidR="008D1C61" w:rsidRPr="00744ED8" w:rsidRDefault="008D1C61" w:rsidP="00744ED8">
      <w:pPr>
        <w:ind w:firstLine="709"/>
        <w:jc w:val="both"/>
        <w:rPr>
          <w:sz w:val="28"/>
          <w:szCs w:val="28"/>
        </w:rPr>
      </w:pPr>
      <w:r w:rsidRPr="00744ED8">
        <w:rPr>
          <w:sz w:val="28"/>
          <w:szCs w:val="28"/>
        </w:rPr>
        <w:t xml:space="preserve">По результатам экспертно-аналитического мероприятия «Экспертиза проекта решения Совета депутатов сельского поселения Шапша                        </w:t>
      </w:r>
      <w:proofErr w:type="gramStart"/>
      <w:r w:rsidRPr="00744ED8">
        <w:rPr>
          <w:sz w:val="28"/>
          <w:szCs w:val="28"/>
        </w:rPr>
        <w:t xml:space="preserve">   «</w:t>
      </w:r>
      <w:proofErr w:type="gramEnd"/>
      <w:r w:rsidRPr="00744ED8">
        <w:rPr>
          <w:sz w:val="28"/>
          <w:szCs w:val="28"/>
        </w:rPr>
        <w:t>О бюджете  сельского поселения Шапша на 202</w:t>
      </w:r>
      <w:r w:rsidR="00744ED8">
        <w:rPr>
          <w:sz w:val="28"/>
          <w:szCs w:val="28"/>
        </w:rPr>
        <w:t>3</w:t>
      </w:r>
      <w:r w:rsidRPr="00744ED8">
        <w:rPr>
          <w:sz w:val="28"/>
          <w:szCs w:val="28"/>
        </w:rPr>
        <w:t xml:space="preserve"> год и плановый период 202</w:t>
      </w:r>
      <w:r w:rsidR="00744ED8">
        <w:rPr>
          <w:sz w:val="28"/>
          <w:szCs w:val="28"/>
        </w:rPr>
        <w:t>4</w:t>
      </w:r>
      <w:r w:rsidRPr="00744ED8">
        <w:rPr>
          <w:sz w:val="28"/>
          <w:szCs w:val="28"/>
        </w:rPr>
        <w:t xml:space="preserve"> и 202</w:t>
      </w:r>
      <w:r w:rsidR="00744ED8">
        <w:rPr>
          <w:sz w:val="28"/>
          <w:szCs w:val="28"/>
        </w:rPr>
        <w:t>5</w:t>
      </w:r>
      <w:r w:rsidRPr="00744ED8">
        <w:rPr>
          <w:sz w:val="28"/>
          <w:szCs w:val="28"/>
        </w:rPr>
        <w:t xml:space="preserve"> годов», на основании вышеизложенного, </w:t>
      </w:r>
      <w:r w:rsidR="006B4D62">
        <w:rPr>
          <w:sz w:val="28"/>
          <w:szCs w:val="28"/>
        </w:rPr>
        <w:t>К</w:t>
      </w:r>
      <w:r w:rsidRPr="00744ED8">
        <w:rPr>
          <w:sz w:val="28"/>
          <w:szCs w:val="28"/>
        </w:rPr>
        <w:t>онтрольно-счетная палата Ханты-Мансийского района  предлагает:</w:t>
      </w:r>
    </w:p>
    <w:p w14:paraId="44CE2D85" w14:textId="77777777" w:rsidR="008D1C61" w:rsidRPr="00744ED8" w:rsidRDefault="008D1C61" w:rsidP="00744ED8">
      <w:pPr>
        <w:ind w:firstLine="709"/>
        <w:jc w:val="both"/>
        <w:rPr>
          <w:sz w:val="28"/>
          <w:szCs w:val="28"/>
          <w:u w:val="single"/>
        </w:rPr>
      </w:pPr>
      <w:r w:rsidRPr="00744ED8">
        <w:rPr>
          <w:sz w:val="28"/>
          <w:szCs w:val="28"/>
          <w:u w:val="single"/>
        </w:rPr>
        <w:t>1. Совету депутатов сельского поселения Шапша</w:t>
      </w:r>
    </w:p>
    <w:p w14:paraId="34B50FA0" w14:textId="77777777" w:rsidR="008D1C61" w:rsidRPr="00744ED8" w:rsidRDefault="008D1C61" w:rsidP="00744ED8">
      <w:pPr>
        <w:ind w:firstLine="709"/>
        <w:jc w:val="both"/>
        <w:rPr>
          <w:sz w:val="28"/>
          <w:szCs w:val="28"/>
        </w:rPr>
      </w:pPr>
      <w:r w:rsidRPr="00744ED8">
        <w:rPr>
          <w:sz w:val="28"/>
          <w:szCs w:val="28"/>
        </w:rPr>
        <w:t>1.1. Проект решения «О бюджете сельского поселения Шапша                       на 202</w:t>
      </w:r>
      <w:r w:rsidR="00744ED8" w:rsidRPr="00744ED8">
        <w:rPr>
          <w:sz w:val="28"/>
          <w:szCs w:val="28"/>
        </w:rPr>
        <w:t>3</w:t>
      </w:r>
      <w:r w:rsidRPr="00744ED8">
        <w:rPr>
          <w:sz w:val="28"/>
          <w:szCs w:val="28"/>
        </w:rPr>
        <w:t xml:space="preserve"> год и плановый период 202</w:t>
      </w:r>
      <w:r w:rsidR="00744ED8" w:rsidRPr="00744ED8">
        <w:rPr>
          <w:sz w:val="28"/>
          <w:szCs w:val="28"/>
        </w:rPr>
        <w:t>4</w:t>
      </w:r>
      <w:r w:rsidRPr="00744ED8">
        <w:rPr>
          <w:sz w:val="28"/>
          <w:szCs w:val="28"/>
        </w:rPr>
        <w:t xml:space="preserve"> и 202</w:t>
      </w:r>
      <w:r w:rsidR="00744ED8" w:rsidRPr="00744ED8">
        <w:rPr>
          <w:sz w:val="28"/>
          <w:szCs w:val="28"/>
        </w:rPr>
        <w:t>5</w:t>
      </w:r>
      <w:r w:rsidRPr="00744ED8">
        <w:rPr>
          <w:sz w:val="28"/>
          <w:szCs w:val="28"/>
        </w:rPr>
        <w:t xml:space="preserve"> годов» принять                                           к рассмотрению с учетом рекомендаций.</w:t>
      </w:r>
    </w:p>
    <w:p w14:paraId="21252B78" w14:textId="77777777" w:rsidR="008D1C61" w:rsidRPr="00744ED8" w:rsidRDefault="008D1C61" w:rsidP="00744ED8">
      <w:pPr>
        <w:ind w:firstLine="709"/>
        <w:jc w:val="both"/>
        <w:rPr>
          <w:sz w:val="28"/>
          <w:szCs w:val="28"/>
          <w:u w:val="single"/>
        </w:rPr>
      </w:pPr>
      <w:r w:rsidRPr="00744ED8">
        <w:rPr>
          <w:sz w:val="28"/>
          <w:szCs w:val="28"/>
          <w:u w:val="single"/>
        </w:rPr>
        <w:t xml:space="preserve">2. Администрации сельского поселения Шапша, в том числе финансово-экономическому </w:t>
      </w:r>
      <w:r w:rsidR="00744ED8" w:rsidRPr="00744ED8">
        <w:rPr>
          <w:sz w:val="28"/>
          <w:szCs w:val="28"/>
          <w:u w:val="single"/>
        </w:rPr>
        <w:t>отделу</w:t>
      </w:r>
      <w:r w:rsidRPr="00744ED8">
        <w:rPr>
          <w:sz w:val="28"/>
          <w:szCs w:val="28"/>
          <w:u w:val="single"/>
        </w:rPr>
        <w:t xml:space="preserve">: </w:t>
      </w:r>
    </w:p>
    <w:p w14:paraId="2A0152DE" w14:textId="77777777" w:rsidR="00744ED8" w:rsidRPr="00744ED8" w:rsidRDefault="008D1C61" w:rsidP="00744ED8">
      <w:pPr>
        <w:ind w:firstLine="709"/>
        <w:jc w:val="both"/>
        <w:rPr>
          <w:sz w:val="28"/>
          <w:szCs w:val="28"/>
        </w:rPr>
      </w:pPr>
      <w:r w:rsidRPr="00744ED8">
        <w:rPr>
          <w:sz w:val="28"/>
          <w:szCs w:val="28"/>
        </w:rPr>
        <w:t xml:space="preserve">2.1. </w:t>
      </w:r>
      <w:r w:rsidR="00744ED8" w:rsidRPr="00744ED8">
        <w:rPr>
          <w:sz w:val="28"/>
          <w:szCs w:val="28"/>
        </w:rPr>
        <w:t xml:space="preserve">Принять меры по устранению замечаний, содержащихся                          в настоящем заключении, а также учесть их в дальнейшем при формировании Проекта решения о бюджете сельского поселения Шапша. </w:t>
      </w:r>
    </w:p>
    <w:p w14:paraId="0FD4D1F0" w14:textId="77777777" w:rsidR="00744ED8" w:rsidRPr="00744ED8" w:rsidRDefault="00744ED8" w:rsidP="00744ED8">
      <w:pPr>
        <w:ind w:firstLine="709"/>
        <w:jc w:val="both"/>
        <w:rPr>
          <w:sz w:val="28"/>
          <w:szCs w:val="28"/>
        </w:rPr>
      </w:pPr>
      <w:r w:rsidRPr="00744ED8">
        <w:rPr>
          <w:sz w:val="28"/>
          <w:szCs w:val="28"/>
        </w:rPr>
        <w:t xml:space="preserve">2.2.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72869C02" w14:textId="77777777" w:rsidR="00737B3B" w:rsidRPr="00006A84" w:rsidRDefault="008D1C61" w:rsidP="00737B3B">
      <w:pPr>
        <w:ind w:firstLine="709"/>
        <w:jc w:val="both"/>
        <w:rPr>
          <w:sz w:val="28"/>
          <w:szCs w:val="28"/>
        </w:rPr>
      </w:pPr>
      <w:r w:rsidRPr="00737B3B">
        <w:rPr>
          <w:sz w:val="28"/>
          <w:szCs w:val="28"/>
        </w:rPr>
        <w:t>2.3.</w:t>
      </w:r>
      <w:r w:rsidR="00510E39" w:rsidRPr="00737B3B">
        <w:rPr>
          <w:sz w:val="28"/>
          <w:szCs w:val="28"/>
        </w:rPr>
        <w:t xml:space="preserve"> </w:t>
      </w:r>
      <w:r w:rsidR="00737B3B" w:rsidRPr="00737B3B">
        <w:rPr>
          <w:sz w:val="28"/>
          <w:szCs w:val="28"/>
        </w:rPr>
        <w:t>Обеспечить увязку показателей</w:t>
      </w:r>
      <w:r w:rsidR="00737B3B">
        <w:rPr>
          <w:sz w:val="28"/>
          <w:szCs w:val="28"/>
        </w:rPr>
        <w:t xml:space="preserve"> </w:t>
      </w:r>
      <w:r w:rsidR="00737B3B" w:rsidRPr="00006A84">
        <w:rPr>
          <w:sz w:val="28"/>
          <w:szCs w:val="28"/>
        </w:rPr>
        <w:t>прогноза социально-экономического развития муниципального образования «Сельское поселение Шапша» с целевыми показателями муниципальных программ.</w:t>
      </w:r>
    </w:p>
    <w:p w14:paraId="311BDEEE" w14:textId="77777777" w:rsidR="00844B5C" w:rsidRDefault="00737B3B" w:rsidP="0073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844B5C">
        <w:rPr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15442103" w14:textId="77777777" w:rsidR="00737B3B" w:rsidRPr="00737B3B" w:rsidRDefault="008D1C61" w:rsidP="00737B3B">
      <w:pPr>
        <w:ind w:firstLine="709"/>
        <w:jc w:val="both"/>
        <w:rPr>
          <w:sz w:val="28"/>
          <w:szCs w:val="28"/>
        </w:rPr>
      </w:pPr>
      <w:r w:rsidRPr="00737B3B">
        <w:rPr>
          <w:sz w:val="28"/>
          <w:szCs w:val="28"/>
        </w:rPr>
        <w:t xml:space="preserve">2.5. </w:t>
      </w:r>
      <w:r w:rsidR="00737B3B" w:rsidRPr="00844B5C">
        <w:rPr>
          <w:sz w:val="28"/>
          <w:szCs w:val="28"/>
        </w:rPr>
        <w:t>Продолжить в дальнейшем использование муниципальных программ в качестве основы бюджетного планирования.</w:t>
      </w:r>
    </w:p>
    <w:p w14:paraId="71B32DAE" w14:textId="77777777" w:rsidR="00BD7E4B" w:rsidRPr="00737B3B" w:rsidRDefault="00737B3B" w:rsidP="00737B3B">
      <w:pPr>
        <w:ind w:firstLine="709"/>
        <w:jc w:val="both"/>
        <w:rPr>
          <w:sz w:val="28"/>
          <w:szCs w:val="28"/>
        </w:rPr>
      </w:pPr>
      <w:r w:rsidRPr="00737B3B">
        <w:rPr>
          <w:sz w:val="28"/>
          <w:szCs w:val="28"/>
        </w:rPr>
        <w:t xml:space="preserve">2.6. </w:t>
      </w:r>
      <w:r w:rsidR="00BD7E4B" w:rsidRPr="00737B3B">
        <w:rPr>
          <w:sz w:val="28"/>
          <w:szCs w:val="28"/>
        </w:rPr>
        <w:t>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14:paraId="01EC51E5" w14:textId="77777777" w:rsidR="00B97AE3" w:rsidRDefault="008D1C61" w:rsidP="00B97AE3">
      <w:pPr>
        <w:ind w:firstLine="709"/>
        <w:jc w:val="both"/>
        <w:rPr>
          <w:sz w:val="28"/>
          <w:szCs w:val="28"/>
        </w:rPr>
      </w:pPr>
      <w:r w:rsidRPr="00737B3B">
        <w:rPr>
          <w:sz w:val="28"/>
          <w:szCs w:val="28"/>
        </w:rPr>
        <w:t xml:space="preserve">2.7. </w:t>
      </w:r>
      <w:r w:rsidR="00737B3B" w:rsidRPr="00737B3B">
        <w:rPr>
          <w:sz w:val="28"/>
          <w:szCs w:val="28"/>
        </w:rPr>
        <w:t xml:space="preserve">При дальнейшем внесении изменений в решение о бюджете сельского поселения Шапша на 2023 год и плановый период </w:t>
      </w:r>
      <w:r w:rsidR="00737B3B">
        <w:rPr>
          <w:sz w:val="28"/>
          <w:szCs w:val="28"/>
        </w:rPr>
        <w:t xml:space="preserve">                              </w:t>
      </w:r>
      <w:r w:rsidR="00737B3B" w:rsidRPr="00737B3B">
        <w:rPr>
          <w:sz w:val="28"/>
          <w:szCs w:val="28"/>
        </w:rPr>
        <w:t>2024 и 2025 годов – учесть ежегодную индексацию бюджетных ассигнований   на оплату труда  с 01.10.2023  с учетом прогнозного уровня индекса потребительских цен, в соответствии с «Основными направлениями бюджетной, налоговой и таможенно-тарифной политики                    на 2023 год и на плановый период 2024 и 2025 годов» утвержденными Министерством финансов Российской Федерации.</w:t>
      </w:r>
    </w:p>
    <w:p w14:paraId="620E5E09" w14:textId="77777777" w:rsidR="00B97AE3" w:rsidRPr="00B97AE3" w:rsidRDefault="008D1C61" w:rsidP="00B97AE3">
      <w:pPr>
        <w:ind w:firstLine="709"/>
        <w:jc w:val="both"/>
        <w:rPr>
          <w:sz w:val="28"/>
          <w:szCs w:val="28"/>
        </w:rPr>
      </w:pPr>
      <w:r w:rsidRPr="00B97AE3">
        <w:rPr>
          <w:sz w:val="28"/>
          <w:szCs w:val="28"/>
        </w:rPr>
        <w:t xml:space="preserve">2.8. </w:t>
      </w:r>
      <w:r w:rsidR="00B97AE3" w:rsidRPr="00B97AE3">
        <w:rPr>
          <w:sz w:val="28"/>
          <w:szCs w:val="28"/>
        </w:rPr>
        <w:t>При формировании штатной численности работников учреждения культуры, руководствоваться нормативами штатной численности работников государственных и муниципальных учреждений культурно-досугового типа</w:t>
      </w:r>
      <w:r w:rsidR="00B97AE3">
        <w:rPr>
          <w:sz w:val="28"/>
          <w:szCs w:val="28"/>
        </w:rPr>
        <w:t xml:space="preserve"> </w:t>
      </w:r>
      <w:r w:rsidR="00B97AE3" w:rsidRPr="00B97AE3">
        <w:rPr>
          <w:sz w:val="28"/>
          <w:szCs w:val="28"/>
        </w:rPr>
        <w:t xml:space="preserve">и библиотек, утвержденными Приказом </w:t>
      </w:r>
      <w:r w:rsidR="00B97AE3">
        <w:rPr>
          <w:sz w:val="28"/>
          <w:szCs w:val="28"/>
        </w:rPr>
        <w:t xml:space="preserve">                  </w:t>
      </w:r>
      <w:r w:rsidR="00B97AE3" w:rsidRPr="00B97AE3">
        <w:rPr>
          <w:sz w:val="28"/>
          <w:szCs w:val="28"/>
        </w:rPr>
        <w:t>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</w:t>
      </w:r>
      <w:r w:rsidR="00B97AE3">
        <w:rPr>
          <w:sz w:val="28"/>
          <w:szCs w:val="28"/>
        </w:rPr>
        <w:t xml:space="preserve"> </w:t>
      </w:r>
      <w:r w:rsidR="00B97AE3" w:rsidRPr="00B97AE3">
        <w:rPr>
          <w:sz w:val="28"/>
          <w:szCs w:val="28"/>
        </w:rPr>
        <w:t>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</w:t>
      </w:r>
      <w:r w:rsidR="00B97AE3">
        <w:rPr>
          <w:sz w:val="28"/>
          <w:szCs w:val="28"/>
        </w:rPr>
        <w:t xml:space="preserve">                                 </w:t>
      </w:r>
      <w:r w:rsidR="00B97AE3" w:rsidRPr="00B97AE3">
        <w:rPr>
          <w:sz w:val="28"/>
          <w:szCs w:val="28"/>
        </w:rPr>
        <w:t>от 14.07.2016 № 217-01-39-нм «О направлении рекомендаций</w:t>
      </w:r>
      <w:r w:rsidR="00B97AE3">
        <w:rPr>
          <w:sz w:val="28"/>
          <w:szCs w:val="28"/>
        </w:rPr>
        <w:t xml:space="preserve">                                  </w:t>
      </w:r>
      <w:r w:rsidR="00B97AE3" w:rsidRPr="00B97AE3">
        <w:rPr>
          <w:sz w:val="28"/>
          <w:szCs w:val="28"/>
        </w:rPr>
        <w:t>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5C3A60AD" w14:textId="77777777" w:rsidR="00B97AE3" w:rsidRPr="00B97AE3" w:rsidRDefault="008D1C61" w:rsidP="00B97AE3">
      <w:pPr>
        <w:ind w:firstLine="709"/>
        <w:jc w:val="both"/>
        <w:rPr>
          <w:sz w:val="28"/>
          <w:szCs w:val="28"/>
        </w:rPr>
      </w:pPr>
      <w:r w:rsidRPr="00B97AE3">
        <w:rPr>
          <w:sz w:val="28"/>
          <w:szCs w:val="28"/>
        </w:rPr>
        <w:t xml:space="preserve">2.9. </w:t>
      </w:r>
      <w:r w:rsidR="00B97AE3" w:rsidRPr="00B97AE3">
        <w:rPr>
          <w:sz w:val="28"/>
          <w:szCs w:val="28"/>
        </w:rPr>
        <w:t>В срок до 01.02.202</w:t>
      </w:r>
      <w:r w:rsidR="00B97AE3">
        <w:rPr>
          <w:sz w:val="28"/>
          <w:szCs w:val="28"/>
        </w:rPr>
        <w:t>3</w:t>
      </w:r>
      <w:r w:rsidR="00B97AE3" w:rsidRPr="00B97AE3">
        <w:rPr>
          <w:sz w:val="28"/>
          <w:szCs w:val="28"/>
        </w:rPr>
        <w:t xml:space="preserve"> представить в адрес </w:t>
      </w:r>
      <w:r w:rsidR="006B4D62">
        <w:rPr>
          <w:sz w:val="28"/>
          <w:szCs w:val="28"/>
        </w:rPr>
        <w:t>К</w:t>
      </w:r>
      <w:r w:rsidR="00B97AE3" w:rsidRPr="00B97AE3">
        <w:rPr>
          <w:sz w:val="28"/>
          <w:szCs w:val="28"/>
        </w:rPr>
        <w:t>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14:paraId="469BC2C9" w14:textId="77777777" w:rsidR="00B97AE3" w:rsidRDefault="00B97AE3" w:rsidP="00B97AE3">
      <w:pPr>
        <w:ind w:firstLine="709"/>
        <w:jc w:val="both"/>
        <w:rPr>
          <w:sz w:val="28"/>
          <w:szCs w:val="28"/>
        </w:rPr>
      </w:pPr>
    </w:p>
    <w:sectPr w:rsidR="00B97AE3" w:rsidSect="00193585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72E1" w14:textId="77777777" w:rsidR="00EB1E03" w:rsidRDefault="00EB1E03" w:rsidP="00617B40">
      <w:r>
        <w:separator/>
      </w:r>
    </w:p>
  </w:endnote>
  <w:endnote w:type="continuationSeparator" w:id="0">
    <w:p w14:paraId="3AA3D222" w14:textId="77777777" w:rsidR="00EB1E03" w:rsidRDefault="00EB1E03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43184D87" w14:textId="77777777" w:rsidR="00EB1E03" w:rsidRDefault="00EB1E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6630CB0" w14:textId="77777777" w:rsidR="00EB1E03" w:rsidRDefault="00EB1E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63E0" w14:textId="77777777" w:rsidR="00EB1E03" w:rsidRDefault="00EB1E03" w:rsidP="00617B40">
      <w:r>
        <w:separator/>
      </w:r>
    </w:p>
  </w:footnote>
  <w:footnote w:type="continuationSeparator" w:id="0">
    <w:p w14:paraId="3E9AC596" w14:textId="77777777" w:rsidR="00EB1E03" w:rsidRDefault="00EB1E03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1EAC"/>
    <w:rsid w:val="0000474C"/>
    <w:rsid w:val="00006A84"/>
    <w:rsid w:val="000104A2"/>
    <w:rsid w:val="00010F62"/>
    <w:rsid w:val="00012153"/>
    <w:rsid w:val="00013582"/>
    <w:rsid w:val="00021FFA"/>
    <w:rsid w:val="00022B0E"/>
    <w:rsid w:val="00022C91"/>
    <w:rsid w:val="00023872"/>
    <w:rsid w:val="000244AF"/>
    <w:rsid w:val="00027178"/>
    <w:rsid w:val="000340E1"/>
    <w:rsid w:val="00036467"/>
    <w:rsid w:val="00037006"/>
    <w:rsid w:val="0004110C"/>
    <w:rsid w:val="000415C2"/>
    <w:rsid w:val="00045B3D"/>
    <w:rsid w:val="00051D60"/>
    <w:rsid w:val="00052FD4"/>
    <w:rsid w:val="000553F6"/>
    <w:rsid w:val="00055EE6"/>
    <w:rsid w:val="0006076D"/>
    <w:rsid w:val="00061777"/>
    <w:rsid w:val="00062047"/>
    <w:rsid w:val="00064E4C"/>
    <w:rsid w:val="0006738A"/>
    <w:rsid w:val="00071A82"/>
    <w:rsid w:val="0007535B"/>
    <w:rsid w:val="00076802"/>
    <w:rsid w:val="000774BB"/>
    <w:rsid w:val="00077A17"/>
    <w:rsid w:val="00082653"/>
    <w:rsid w:val="000839D3"/>
    <w:rsid w:val="000869B2"/>
    <w:rsid w:val="00090C68"/>
    <w:rsid w:val="000926F6"/>
    <w:rsid w:val="00093612"/>
    <w:rsid w:val="0009485B"/>
    <w:rsid w:val="00094B78"/>
    <w:rsid w:val="00094C89"/>
    <w:rsid w:val="000964FE"/>
    <w:rsid w:val="000A20DE"/>
    <w:rsid w:val="000A29CA"/>
    <w:rsid w:val="000A2CC5"/>
    <w:rsid w:val="000A35E9"/>
    <w:rsid w:val="000A586F"/>
    <w:rsid w:val="000B20C8"/>
    <w:rsid w:val="000B30E4"/>
    <w:rsid w:val="000B4C48"/>
    <w:rsid w:val="000B6BD3"/>
    <w:rsid w:val="000C218E"/>
    <w:rsid w:val="000C3B0B"/>
    <w:rsid w:val="000C4DB9"/>
    <w:rsid w:val="000C5D39"/>
    <w:rsid w:val="000C6EF0"/>
    <w:rsid w:val="000D27A6"/>
    <w:rsid w:val="000D5816"/>
    <w:rsid w:val="000D61DF"/>
    <w:rsid w:val="000E0B65"/>
    <w:rsid w:val="000E0FD9"/>
    <w:rsid w:val="000E1C54"/>
    <w:rsid w:val="000E2AD9"/>
    <w:rsid w:val="000E2AEF"/>
    <w:rsid w:val="000E49D6"/>
    <w:rsid w:val="000E4D41"/>
    <w:rsid w:val="000E554F"/>
    <w:rsid w:val="000F0DE3"/>
    <w:rsid w:val="000F1F8E"/>
    <w:rsid w:val="000F242D"/>
    <w:rsid w:val="000F2D6E"/>
    <w:rsid w:val="000F4A0A"/>
    <w:rsid w:val="000F4D8C"/>
    <w:rsid w:val="00100932"/>
    <w:rsid w:val="001015A8"/>
    <w:rsid w:val="00101695"/>
    <w:rsid w:val="00102BBA"/>
    <w:rsid w:val="00104371"/>
    <w:rsid w:val="00104389"/>
    <w:rsid w:val="00104556"/>
    <w:rsid w:val="00104628"/>
    <w:rsid w:val="00104FB7"/>
    <w:rsid w:val="001060BA"/>
    <w:rsid w:val="001077DF"/>
    <w:rsid w:val="00110ADC"/>
    <w:rsid w:val="00112828"/>
    <w:rsid w:val="00113D3B"/>
    <w:rsid w:val="0011598C"/>
    <w:rsid w:val="00116A0D"/>
    <w:rsid w:val="00121F13"/>
    <w:rsid w:val="001232EF"/>
    <w:rsid w:val="00125781"/>
    <w:rsid w:val="00130E05"/>
    <w:rsid w:val="00131AC1"/>
    <w:rsid w:val="00135272"/>
    <w:rsid w:val="001362B2"/>
    <w:rsid w:val="0013692F"/>
    <w:rsid w:val="001404C0"/>
    <w:rsid w:val="00143CC9"/>
    <w:rsid w:val="00147DCA"/>
    <w:rsid w:val="00150967"/>
    <w:rsid w:val="00152A1D"/>
    <w:rsid w:val="001549EC"/>
    <w:rsid w:val="00156703"/>
    <w:rsid w:val="00166958"/>
    <w:rsid w:val="00166CD9"/>
    <w:rsid w:val="00167936"/>
    <w:rsid w:val="001709B5"/>
    <w:rsid w:val="001731FB"/>
    <w:rsid w:val="001744FD"/>
    <w:rsid w:val="00175626"/>
    <w:rsid w:val="0017593A"/>
    <w:rsid w:val="00181465"/>
    <w:rsid w:val="00182B80"/>
    <w:rsid w:val="00184479"/>
    <w:rsid w:val="001847D2"/>
    <w:rsid w:val="0018600B"/>
    <w:rsid w:val="00186A59"/>
    <w:rsid w:val="001918A9"/>
    <w:rsid w:val="00191C7F"/>
    <w:rsid w:val="00193585"/>
    <w:rsid w:val="001938F9"/>
    <w:rsid w:val="001940B9"/>
    <w:rsid w:val="001A1D4E"/>
    <w:rsid w:val="001A6796"/>
    <w:rsid w:val="001A78F6"/>
    <w:rsid w:val="001B4EFE"/>
    <w:rsid w:val="001B6D7B"/>
    <w:rsid w:val="001B6DE8"/>
    <w:rsid w:val="001C04DF"/>
    <w:rsid w:val="001C20DE"/>
    <w:rsid w:val="001C4709"/>
    <w:rsid w:val="001C5949"/>
    <w:rsid w:val="001C5C3F"/>
    <w:rsid w:val="001C746C"/>
    <w:rsid w:val="001D08CF"/>
    <w:rsid w:val="001D15D2"/>
    <w:rsid w:val="001D36A0"/>
    <w:rsid w:val="001D4EB7"/>
    <w:rsid w:val="001D641B"/>
    <w:rsid w:val="001D6CFA"/>
    <w:rsid w:val="001D6E25"/>
    <w:rsid w:val="001E2DB7"/>
    <w:rsid w:val="001F187D"/>
    <w:rsid w:val="001F2CBA"/>
    <w:rsid w:val="001F780B"/>
    <w:rsid w:val="00200F13"/>
    <w:rsid w:val="002017CD"/>
    <w:rsid w:val="00206612"/>
    <w:rsid w:val="00210DA3"/>
    <w:rsid w:val="0021390D"/>
    <w:rsid w:val="0021693B"/>
    <w:rsid w:val="0022066E"/>
    <w:rsid w:val="0022106D"/>
    <w:rsid w:val="0022210C"/>
    <w:rsid w:val="00225231"/>
    <w:rsid w:val="002257C7"/>
    <w:rsid w:val="00225C7D"/>
    <w:rsid w:val="002300FD"/>
    <w:rsid w:val="00234040"/>
    <w:rsid w:val="002367E6"/>
    <w:rsid w:val="00236B08"/>
    <w:rsid w:val="00243906"/>
    <w:rsid w:val="0024390E"/>
    <w:rsid w:val="00247009"/>
    <w:rsid w:val="00247158"/>
    <w:rsid w:val="00250368"/>
    <w:rsid w:val="00251D51"/>
    <w:rsid w:val="002529F0"/>
    <w:rsid w:val="0025340D"/>
    <w:rsid w:val="002539F9"/>
    <w:rsid w:val="0025538F"/>
    <w:rsid w:val="00257423"/>
    <w:rsid w:val="0025767B"/>
    <w:rsid w:val="00257980"/>
    <w:rsid w:val="00261D49"/>
    <w:rsid w:val="00266541"/>
    <w:rsid w:val="002740B0"/>
    <w:rsid w:val="002759E5"/>
    <w:rsid w:val="002769BF"/>
    <w:rsid w:val="00281F5A"/>
    <w:rsid w:val="00282C82"/>
    <w:rsid w:val="00283B84"/>
    <w:rsid w:val="0028421C"/>
    <w:rsid w:val="00287B17"/>
    <w:rsid w:val="00294169"/>
    <w:rsid w:val="00297117"/>
    <w:rsid w:val="00297A80"/>
    <w:rsid w:val="002A1DD2"/>
    <w:rsid w:val="002A4808"/>
    <w:rsid w:val="002A63F9"/>
    <w:rsid w:val="002A75A0"/>
    <w:rsid w:val="002B0410"/>
    <w:rsid w:val="002B1B79"/>
    <w:rsid w:val="002B201C"/>
    <w:rsid w:val="002B265E"/>
    <w:rsid w:val="002B2D9D"/>
    <w:rsid w:val="002B315B"/>
    <w:rsid w:val="002C35CB"/>
    <w:rsid w:val="002C3E3F"/>
    <w:rsid w:val="002C496E"/>
    <w:rsid w:val="002C4F43"/>
    <w:rsid w:val="002C7DA8"/>
    <w:rsid w:val="002D0994"/>
    <w:rsid w:val="002D0C1D"/>
    <w:rsid w:val="002D31DF"/>
    <w:rsid w:val="002D32A1"/>
    <w:rsid w:val="002D3541"/>
    <w:rsid w:val="002D5078"/>
    <w:rsid w:val="002D5B45"/>
    <w:rsid w:val="002D72D4"/>
    <w:rsid w:val="002E13F3"/>
    <w:rsid w:val="002E2C97"/>
    <w:rsid w:val="002E5832"/>
    <w:rsid w:val="002E7FB8"/>
    <w:rsid w:val="002F0730"/>
    <w:rsid w:val="002F42F9"/>
    <w:rsid w:val="002F670D"/>
    <w:rsid w:val="003005FC"/>
    <w:rsid w:val="00300EAE"/>
    <w:rsid w:val="00301280"/>
    <w:rsid w:val="0030230D"/>
    <w:rsid w:val="00305082"/>
    <w:rsid w:val="00305D87"/>
    <w:rsid w:val="00305E65"/>
    <w:rsid w:val="003075FF"/>
    <w:rsid w:val="003122B0"/>
    <w:rsid w:val="00313C2D"/>
    <w:rsid w:val="00314635"/>
    <w:rsid w:val="0031568D"/>
    <w:rsid w:val="00315DC5"/>
    <w:rsid w:val="00316956"/>
    <w:rsid w:val="00317CB2"/>
    <w:rsid w:val="003200E3"/>
    <w:rsid w:val="0032325D"/>
    <w:rsid w:val="00326BD8"/>
    <w:rsid w:val="00332204"/>
    <w:rsid w:val="00334C35"/>
    <w:rsid w:val="003356A1"/>
    <w:rsid w:val="00335B25"/>
    <w:rsid w:val="00335B44"/>
    <w:rsid w:val="003370CB"/>
    <w:rsid w:val="0034184E"/>
    <w:rsid w:val="00342E90"/>
    <w:rsid w:val="00343BF0"/>
    <w:rsid w:val="00343FF5"/>
    <w:rsid w:val="00353221"/>
    <w:rsid w:val="00353DBC"/>
    <w:rsid w:val="00360746"/>
    <w:rsid w:val="003623D8"/>
    <w:rsid w:val="003624D8"/>
    <w:rsid w:val="0036288A"/>
    <w:rsid w:val="00364232"/>
    <w:rsid w:val="003647A9"/>
    <w:rsid w:val="00364896"/>
    <w:rsid w:val="0036750C"/>
    <w:rsid w:val="003721AC"/>
    <w:rsid w:val="003760E6"/>
    <w:rsid w:val="00376170"/>
    <w:rsid w:val="00377DB5"/>
    <w:rsid w:val="003800D3"/>
    <w:rsid w:val="00381F82"/>
    <w:rsid w:val="003832AA"/>
    <w:rsid w:val="00384327"/>
    <w:rsid w:val="003849DB"/>
    <w:rsid w:val="003864C7"/>
    <w:rsid w:val="00390AB4"/>
    <w:rsid w:val="00392153"/>
    <w:rsid w:val="0039237D"/>
    <w:rsid w:val="003938FF"/>
    <w:rsid w:val="00393DAD"/>
    <w:rsid w:val="00394234"/>
    <w:rsid w:val="00396576"/>
    <w:rsid w:val="00397226"/>
    <w:rsid w:val="00397EFC"/>
    <w:rsid w:val="003A29F9"/>
    <w:rsid w:val="003A3806"/>
    <w:rsid w:val="003A3EA5"/>
    <w:rsid w:val="003A68C4"/>
    <w:rsid w:val="003B0FAE"/>
    <w:rsid w:val="003B291B"/>
    <w:rsid w:val="003B41E3"/>
    <w:rsid w:val="003C3B8E"/>
    <w:rsid w:val="003C4857"/>
    <w:rsid w:val="003C5294"/>
    <w:rsid w:val="003C5A71"/>
    <w:rsid w:val="003C6FF6"/>
    <w:rsid w:val="003D03CE"/>
    <w:rsid w:val="003D0EB4"/>
    <w:rsid w:val="003D28E4"/>
    <w:rsid w:val="003D5F37"/>
    <w:rsid w:val="003D7486"/>
    <w:rsid w:val="003E163D"/>
    <w:rsid w:val="003E1640"/>
    <w:rsid w:val="003E2A48"/>
    <w:rsid w:val="003E48DF"/>
    <w:rsid w:val="003E4C5D"/>
    <w:rsid w:val="003E68A2"/>
    <w:rsid w:val="003F2416"/>
    <w:rsid w:val="003F3603"/>
    <w:rsid w:val="00400385"/>
    <w:rsid w:val="00403016"/>
    <w:rsid w:val="00404BE7"/>
    <w:rsid w:val="00406572"/>
    <w:rsid w:val="00406630"/>
    <w:rsid w:val="004072D8"/>
    <w:rsid w:val="00407F75"/>
    <w:rsid w:val="00410F84"/>
    <w:rsid w:val="00414979"/>
    <w:rsid w:val="00417095"/>
    <w:rsid w:val="004170E7"/>
    <w:rsid w:val="00417101"/>
    <w:rsid w:val="00417170"/>
    <w:rsid w:val="00422070"/>
    <w:rsid w:val="00422C7C"/>
    <w:rsid w:val="00424512"/>
    <w:rsid w:val="00431272"/>
    <w:rsid w:val="004333EE"/>
    <w:rsid w:val="00433F56"/>
    <w:rsid w:val="00437BB0"/>
    <w:rsid w:val="00441BEF"/>
    <w:rsid w:val="00442751"/>
    <w:rsid w:val="00442B2C"/>
    <w:rsid w:val="0044371E"/>
    <w:rsid w:val="0044500A"/>
    <w:rsid w:val="0045152B"/>
    <w:rsid w:val="0045162B"/>
    <w:rsid w:val="00452315"/>
    <w:rsid w:val="0045418A"/>
    <w:rsid w:val="00455CC2"/>
    <w:rsid w:val="00457A54"/>
    <w:rsid w:val="00461F82"/>
    <w:rsid w:val="00465FC6"/>
    <w:rsid w:val="00467364"/>
    <w:rsid w:val="004700D9"/>
    <w:rsid w:val="00470562"/>
    <w:rsid w:val="004735DD"/>
    <w:rsid w:val="00473E1C"/>
    <w:rsid w:val="004829CF"/>
    <w:rsid w:val="004840D0"/>
    <w:rsid w:val="00484468"/>
    <w:rsid w:val="004846CC"/>
    <w:rsid w:val="00485FB9"/>
    <w:rsid w:val="004864AD"/>
    <w:rsid w:val="00492B67"/>
    <w:rsid w:val="004938B1"/>
    <w:rsid w:val="00495B44"/>
    <w:rsid w:val="00496B85"/>
    <w:rsid w:val="004A14D5"/>
    <w:rsid w:val="004A2FE5"/>
    <w:rsid w:val="004A365D"/>
    <w:rsid w:val="004A36FA"/>
    <w:rsid w:val="004A407D"/>
    <w:rsid w:val="004A55CA"/>
    <w:rsid w:val="004A5F47"/>
    <w:rsid w:val="004A63CA"/>
    <w:rsid w:val="004A7DEB"/>
    <w:rsid w:val="004B2142"/>
    <w:rsid w:val="004B28BF"/>
    <w:rsid w:val="004B4C1F"/>
    <w:rsid w:val="004B506B"/>
    <w:rsid w:val="004B73FF"/>
    <w:rsid w:val="004C069C"/>
    <w:rsid w:val="004C276F"/>
    <w:rsid w:val="004C43B2"/>
    <w:rsid w:val="004C7125"/>
    <w:rsid w:val="004D3590"/>
    <w:rsid w:val="004D39EC"/>
    <w:rsid w:val="004D65EB"/>
    <w:rsid w:val="004E0061"/>
    <w:rsid w:val="004E1035"/>
    <w:rsid w:val="004E15FC"/>
    <w:rsid w:val="004E30BD"/>
    <w:rsid w:val="004E4BF8"/>
    <w:rsid w:val="004E776C"/>
    <w:rsid w:val="004E7E15"/>
    <w:rsid w:val="004F2401"/>
    <w:rsid w:val="004F3444"/>
    <w:rsid w:val="004F72DA"/>
    <w:rsid w:val="004F7CDE"/>
    <w:rsid w:val="00500478"/>
    <w:rsid w:val="005025FD"/>
    <w:rsid w:val="0050574C"/>
    <w:rsid w:val="0050707C"/>
    <w:rsid w:val="00510E39"/>
    <w:rsid w:val="00514E41"/>
    <w:rsid w:val="00523CE9"/>
    <w:rsid w:val="00524F1A"/>
    <w:rsid w:val="005266A7"/>
    <w:rsid w:val="0052709C"/>
    <w:rsid w:val="00530DAA"/>
    <w:rsid w:val="00531C1D"/>
    <w:rsid w:val="00532CA8"/>
    <w:rsid w:val="00533A25"/>
    <w:rsid w:val="00534853"/>
    <w:rsid w:val="00536527"/>
    <w:rsid w:val="005370FC"/>
    <w:rsid w:val="005373ED"/>
    <w:rsid w:val="005408AF"/>
    <w:rsid w:val="00542C32"/>
    <w:rsid w:val="005439BD"/>
    <w:rsid w:val="00551403"/>
    <w:rsid w:val="0055216C"/>
    <w:rsid w:val="0055702E"/>
    <w:rsid w:val="00557334"/>
    <w:rsid w:val="005606FA"/>
    <w:rsid w:val="005622FD"/>
    <w:rsid w:val="0056393A"/>
    <w:rsid w:val="00564216"/>
    <w:rsid w:val="0056694C"/>
    <w:rsid w:val="005673F0"/>
    <w:rsid w:val="00570A4E"/>
    <w:rsid w:val="00570C54"/>
    <w:rsid w:val="00570E73"/>
    <w:rsid w:val="0057110D"/>
    <w:rsid w:val="005722B0"/>
    <w:rsid w:val="00572453"/>
    <w:rsid w:val="00572981"/>
    <w:rsid w:val="005729F9"/>
    <w:rsid w:val="00580191"/>
    <w:rsid w:val="00581262"/>
    <w:rsid w:val="005816EE"/>
    <w:rsid w:val="00585A9B"/>
    <w:rsid w:val="0058614E"/>
    <w:rsid w:val="005865A7"/>
    <w:rsid w:val="0058778D"/>
    <w:rsid w:val="00590674"/>
    <w:rsid w:val="005A514B"/>
    <w:rsid w:val="005A66B0"/>
    <w:rsid w:val="005A70A4"/>
    <w:rsid w:val="005A7D88"/>
    <w:rsid w:val="005B2935"/>
    <w:rsid w:val="005B5239"/>
    <w:rsid w:val="005B6423"/>
    <w:rsid w:val="005B7083"/>
    <w:rsid w:val="005B7139"/>
    <w:rsid w:val="005C0FFC"/>
    <w:rsid w:val="005C1F1E"/>
    <w:rsid w:val="005C3D2D"/>
    <w:rsid w:val="005C6707"/>
    <w:rsid w:val="005D0C14"/>
    <w:rsid w:val="005D27D8"/>
    <w:rsid w:val="005D3AE3"/>
    <w:rsid w:val="005D455B"/>
    <w:rsid w:val="005D5675"/>
    <w:rsid w:val="005D66EA"/>
    <w:rsid w:val="005D6A9E"/>
    <w:rsid w:val="005E0481"/>
    <w:rsid w:val="005E31C5"/>
    <w:rsid w:val="005E3FD0"/>
    <w:rsid w:val="005E5B57"/>
    <w:rsid w:val="005E62A5"/>
    <w:rsid w:val="005F0864"/>
    <w:rsid w:val="005F14D6"/>
    <w:rsid w:val="005F1932"/>
    <w:rsid w:val="005F28B6"/>
    <w:rsid w:val="005F4635"/>
    <w:rsid w:val="00601BA3"/>
    <w:rsid w:val="00607453"/>
    <w:rsid w:val="00611C42"/>
    <w:rsid w:val="00614C63"/>
    <w:rsid w:val="00615F41"/>
    <w:rsid w:val="00617B40"/>
    <w:rsid w:val="00620B8D"/>
    <w:rsid w:val="0062166C"/>
    <w:rsid w:val="00623696"/>
    <w:rsid w:val="00623C81"/>
    <w:rsid w:val="00624276"/>
    <w:rsid w:val="0062603E"/>
    <w:rsid w:val="00626321"/>
    <w:rsid w:val="0062660E"/>
    <w:rsid w:val="00626796"/>
    <w:rsid w:val="00630529"/>
    <w:rsid w:val="00632B47"/>
    <w:rsid w:val="006332C0"/>
    <w:rsid w:val="00633E94"/>
    <w:rsid w:val="006366EA"/>
    <w:rsid w:val="00636F28"/>
    <w:rsid w:val="00637F45"/>
    <w:rsid w:val="006436E4"/>
    <w:rsid w:val="00647DBB"/>
    <w:rsid w:val="0065082E"/>
    <w:rsid w:val="0065347B"/>
    <w:rsid w:val="00655734"/>
    <w:rsid w:val="00655C93"/>
    <w:rsid w:val="00656538"/>
    <w:rsid w:val="00656C43"/>
    <w:rsid w:val="00660508"/>
    <w:rsid w:val="006615CF"/>
    <w:rsid w:val="006641CA"/>
    <w:rsid w:val="00664626"/>
    <w:rsid w:val="006651AA"/>
    <w:rsid w:val="00670A24"/>
    <w:rsid w:val="006722F9"/>
    <w:rsid w:val="006727DC"/>
    <w:rsid w:val="00672C7E"/>
    <w:rsid w:val="006776B7"/>
    <w:rsid w:val="00681141"/>
    <w:rsid w:val="00681E07"/>
    <w:rsid w:val="00685823"/>
    <w:rsid w:val="00697ED7"/>
    <w:rsid w:val="00697F39"/>
    <w:rsid w:val="006A0CAD"/>
    <w:rsid w:val="006A1E1D"/>
    <w:rsid w:val="006A5B30"/>
    <w:rsid w:val="006A63A5"/>
    <w:rsid w:val="006B1282"/>
    <w:rsid w:val="006B2154"/>
    <w:rsid w:val="006B4D62"/>
    <w:rsid w:val="006B5956"/>
    <w:rsid w:val="006B5BF9"/>
    <w:rsid w:val="006B6E32"/>
    <w:rsid w:val="006B6EFC"/>
    <w:rsid w:val="006C1FBF"/>
    <w:rsid w:val="006C2468"/>
    <w:rsid w:val="006C37AF"/>
    <w:rsid w:val="006C6122"/>
    <w:rsid w:val="006C6C3D"/>
    <w:rsid w:val="006C6EC8"/>
    <w:rsid w:val="006C7662"/>
    <w:rsid w:val="006C77B8"/>
    <w:rsid w:val="006D0B8D"/>
    <w:rsid w:val="006D18AE"/>
    <w:rsid w:val="006D495B"/>
    <w:rsid w:val="006D5471"/>
    <w:rsid w:val="006E222C"/>
    <w:rsid w:val="006E25C9"/>
    <w:rsid w:val="006E7C52"/>
    <w:rsid w:val="006F24EE"/>
    <w:rsid w:val="006F311D"/>
    <w:rsid w:val="006F4F33"/>
    <w:rsid w:val="00701C1F"/>
    <w:rsid w:val="00704D23"/>
    <w:rsid w:val="00705FF5"/>
    <w:rsid w:val="007072A9"/>
    <w:rsid w:val="0071000A"/>
    <w:rsid w:val="00714238"/>
    <w:rsid w:val="007153F1"/>
    <w:rsid w:val="00715E67"/>
    <w:rsid w:val="00717389"/>
    <w:rsid w:val="00720934"/>
    <w:rsid w:val="007269EB"/>
    <w:rsid w:val="007321E5"/>
    <w:rsid w:val="007343BF"/>
    <w:rsid w:val="00737B3B"/>
    <w:rsid w:val="00742517"/>
    <w:rsid w:val="00743B7B"/>
    <w:rsid w:val="00744ED8"/>
    <w:rsid w:val="00744F2C"/>
    <w:rsid w:val="0074537A"/>
    <w:rsid w:val="00747329"/>
    <w:rsid w:val="00750206"/>
    <w:rsid w:val="0075120F"/>
    <w:rsid w:val="007523EE"/>
    <w:rsid w:val="00754630"/>
    <w:rsid w:val="00755486"/>
    <w:rsid w:val="007601CE"/>
    <w:rsid w:val="0076264F"/>
    <w:rsid w:val="00762E87"/>
    <w:rsid w:val="00762F81"/>
    <w:rsid w:val="00764F02"/>
    <w:rsid w:val="00766554"/>
    <w:rsid w:val="00767382"/>
    <w:rsid w:val="00767848"/>
    <w:rsid w:val="007746CA"/>
    <w:rsid w:val="0077481C"/>
    <w:rsid w:val="0078187B"/>
    <w:rsid w:val="007819C0"/>
    <w:rsid w:val="007821E6"/>
    <w:rsid w:val="007826D7"/>
    <w:rsid w:val="00786F27"/>
    <w:rsid w:val="00796D24"/>
    <w:rsid w:val="007A01CC"/>
    <w:rsid w:val="007A0381"/>
    <w:rsid w:val="007A0722"/>
    <w:rsid w:val="007A1B24"/>
    <w:rsid w:val="007A1F34"/>
    <w:rsid w:val="007A4C66"/>
    <w:rsid w:val="007A4EB1"/>
    <w:rsid w:val="007A6525"/>
    <w:rsid w:val="007A700F"/>
    <w:rsid w:val="007B255D"/>
    <w:rsid w:val="007B5B61"/>
    <w:rsid w:val="007B5BFD"/>
    <w:rsid w:val="007C4F74"/>
    <w:rsid w:val="007C5828"/>
    <w:rsid w:val="007C5A6B"/>
    <w:rsid w:val="007C6904"/>
    <w:rsid w:val="007C6A0A"/>
    <w:rsid w:val="007D213A"/>
    <w:rsid w:val="007D51C7"/>
    <w:rsid w:val="007D6708"/>
    <w:rsid w:val="007D7C50"/>
    <w:rsid w:val="007E31C7"/>
    <w:rsid w:val="007E4F66"/>
    <w:rsid w:val="007E54C0"/>
    <w:rsid w:val="007E73F7"/>
    <w:rsid w:val="007E7AF1"/>
    <w:rsid w:val="007F0216"/>
    <w:rsid w:val="007F673D"/>
    <w:rsid w:val="007F7769"/>
    <w:rsid w:val="0080232A"/>
    <w:rsid w:val="00802521"/>
    <w:rsid w:val="0080386C"/>
    <w:rsid w:val="008038A7"/>
    <w:rsid w:val="00805A4C"/>
    <w:rsid w:val="0080793E"/>
    <w:rsid w:val="00810744"/>
    <w:rsid w:val="00811205"/>
    <w:rsid w:val="008116E8"/>
    <w:rsid w:val="00813326"/>
    <w:rsid w:val="00815163"/>
    <w:rsid w:val="00816F4B"/>
    <w:rsid w:val="008176C4"/>
    <w:rsid w:val="0082021E"/>
    <w:rsid w:val="00820833"/>
    <w:rsid w:val="008210F3"/>
    <w:rsid w:val="00821ECF"/>
    <w:rsid w:val="008225C2"/>
    <w:rsid w:val="00822D80"/>
    <w:rsid w:val="00822F62"/>
    <w:rsid w:val="00822F9D"/>
    <w:rsid w:val="008275A2"/>
    <w:rsid w:val="00827A88"/>
    <w:rsid w:val="008307B8"/>
    <w:rsid w:val="00830E93"/>
    <w:rsid w:val="0083237C"/>
    <w:rsid w:val="00835238"/>
    <w:rsid w:val="00842066"/>
    <w:rsid w:val="00842B43"/>
    <w:rsid w:val="00843461"/>
    <w:rsid w:val="00844B5C"/>
    <w:rsid w:val="008459BB"/>
    <w:rsid w:val="00846128"/>
    <w:rsid w:val="0085312A"/>
    <w:rsid w:val="0085320C"/>
    <w:rsid w:val="008608B6"/>
    <w:rsid w:val="00861C84"/>
    <w:rsid w:val="008707CD"/>
    <w:rsid w:val="00874A8E"/>
    <w:rsid w:val="00875830"/>
    <w:rsid w:val="00876267"/>
    <w:rsid w:val="00880B1B"/>
    <w:rsid w:val="00886731"/>
    <w:rsid w:val="00887852"/>
    <w:rsid w:val="00891DF3"/>
    <w:rsid w:val="0089203F"/>
    <w:rsid w:val="00893B62"/>
    <w:rsid w:val="00893EA5"/>
    <w:rsid w:val="0089779C"/>
    <w:rsid w:val="00897CB6"/>
    <w:rsid w:val="008A7E6D"/>
    <w:rsid w:val="008B0EBF"/>
    <w:rsid w:val="008B1AEF"/>
    <w:rsid w:val="008B34C9"/>
    <w:rsid w:val="008B3B45"/>
    <w:rsid w:val="008B4160"/>
    <w:rsid w:val="008B6376"/>
    <w:rsid w:val="008B63A0"/>
    <w:rsid w:val="008B66A4"/>
    <w:rsid w:val="008C1FEB"/>
    <w:rsid w:val="008C2ACB"/>
    <w:rsid w:val="008C3429"/>
    <w:rsid w:val="008C4D1C"/>
    <w:rsid w:val="008C6100"/>
    <w:rsid w:val="008C69C1"/>
    <w:rsid w:val="008D1C61"/>
    <w:rsid w:val="008D26F4"/>
    <w:rsid w:val="008D41A2"/>
    <w:rsid w:val="008D4676"/>
    <w:rsid w:val="008D6252"/>
    <w:rsid w:val="008E0E27"/>
    <w:rsid w:val="008E40B3"/>
    <w:rsid w:val="008E43A5"/>
    <w:rsid w:val="008E4601"/>
    <w:rsid w:val="008E5D86"/>
    <w:rsid w:val="008F1B7C"/>
    <w:rsid w:val="008F3ECB"/>
    <w:rsid w:val="008F5592"/>
    <w:rsid w:val="008F6BEA"/>
    <w:rsid w:val="008F7C10"/>
    <w:rsid w:val="0090112E"/>
    <w:rsid w:val="009015DF"/>
    <w:rsid w:val="00903CF1"/>
    <w:rsid w:val="00904CEE"/>
    <w:rsid w:val="009069AD"/>
    <w:rsid w:val="00907157"/>
    <w:rsid w:val="00907DE2"/>
    <w:rsid w:val="0091016E"/>
    <w:rsid w:val="00912F49"/>
    <w:rsid w:val="009206E3"/>
    <w:rsid w:val="00923C3C"/>
    <w:rsid w:val="0092526D"/>
    <w:rsid w:val="00925E8F"/>
    <w:rsid w:val="00927695"/>
    <w:rsid w:val="009324BB"/>
    <w:rsid w:val="00933810"/>
    <w:rsid w:val="00936AEA"/>
    <w:rsid w:val="0094059D"/>
    <w:rsid w:val="00944412"/>
    <w:rsid w:val="0094442C"/>
    <w:rsid w:val="00946ECA"/>
    <w:rsid w:val="00950E34"/>
    <w:rsid w:val="00952E35"/>
    <w:rsid w:val="00953470"/>
    <w:rsid w:val="009550A9"/>
    <w:rsid w:val="00960DF5"/>
    <w:rsid w:val="00960E2D"/>
    <w:rsid w:val="009621DD"/>
    <w:rsid w:val="00962B7D"/>
    <w:rsid w:val="0096338B"/>
    <w:rsid w:val="00963BAB"/>
    <w:rsid w:val="00964C08"/>
    <w:rsid w:val="009655BC"/>
    <w:rsid w:val="0096657A"/>
    <w:rsid w:val="009679AC"/>
    <w:rsid w:val="0097036D"/>
    <w:rsid w:val="0097471E"/>
    <w:rsid w:val="009812AF"/>
    <w:rsid w:val="00981C9A"/>
    <w:rsid w:val="00983C9F"/>
    <w:rsid w:val="009917B5"/>
    <w:rsid w:val="009924FD"/>
    <w:rsid w:val="00996D0E"/>
    <w:rsid w:val="009A0A2B"/>
    <w:rsid w:val="009A0BC1"/>
    <w:rsid w:val="009A231B"/>
    <w:rsid w:val="009A350B"/>
    <w:rsid w:val="009A4AA9"/>
    <w:rsid w:val="009A5C9A"/>
    <w:rsid w:val="009A607D"/>
    <w:rsid w:val="009A64A2"/>
    <w:rsid w:val="009A7CBD"/>
    <w:rsid w:val="009B012A"/>
    <w:rsid w:val="009B12A5"/>
    <w:rsid w:val="009B1FAE"/>
    <w:rsid w:val="009B5827"/>
    <w:rsid w:val="009B7863"/>
    <w:rsid w:val="009B7AC3"/>
    <w:rsid w:val="009C0855"/>
    <w:rsid w:val="009C0B4C"/>
    <w:rsid w:val="009C12B7"/>
    <w:rsid w:val="009C1751"/>
    <w:rsid w:val="009C2A43"/>
    <w:rsid w:val="009C3466"/>
    <w:rsid w:val="009C5A4D"/>
    <w:rsid w:val="009C6599"/>
    <w:rsid w:val="009D020A"/>
    <w:rsid w:val="009D15D3"/>
    <w:rsid w:val="009D56EF"/>
    <w:rsid w:val="009D5724"/>
    <w:rsid w:val="009D708D"/>
    <w:rsid w:val="009D76B2"/>
    <w:rsid w:val="009E1C2D"/>
    <w:rsid w:val="009E328E"/>
    <w:rsid w:val="009E3E52"/>
    <w:rsid w:val="009E5BAE"/>
    <w:rsid w:val="009E67DE"/>
    <w:rsid w:val="009F4054"/>
    <w:rsid w:val="009F438A"/>
    <w:rsid w:val="009F55D5"/>
    <w:rsid w:val="009F5683"/>
    <w:rsid w:val="009F6385"/>
    <w:rsid w:val="009F6EC2"/>
    <w:rsid w:val="009F7073"/>
    <w:rsid w:val="00A0068B"/>
    <w:rsid w:val="00A00DC7"/>
    <w:rsid w:val="00A0547C"/>
    <w:rsid w:val="00A06A17"/>
    <w:rsid w:val="00A073F0"/>
    <w:rsid w:val="00A10C2F"/>
    <w:rsid w:val="00A12538"/>
    <w:rsid w:val="00A13387"/>
    <w:rsid w:val="00A14960"/>
    <w:rsid w:val="00A17784"/>
    <w:rsid w:val="00A211CF"/>
    <w:rsid w:val="00A21A2D"/>
    <w:rsid w:val="00A25BF1"/>
    <w:rsid w:val="00A26529"/>
    <w:rsid w:val="00A321B8"/>
    <w:rsid w:val="00A32B0E"/>
    <w:rsid w:val="00A339A6"/>
    <w:rsid w:val="00A33D50"/>
    <w:rsid w:val="00A34B3B"/>
    <w:rsid w:val="00A34D64"/>
    <w:rsid w:val="00A34FB3"/>
    <w:rsid w:val="00A360C3"/>
    <w:rsid w:val="00A37470"/>
    <w:rsid w:val="00A375CC"/>
    <w:rsid w:val="00A42289"/>
    <w:rsid w:val="00A42FE7"/>
    <w:rsid w:val="00A4367F"/>
    <w:rsid w:val="00A442A5"/>
    <w:rsid w:val="00A455E8"/>
    <w:rsid w:val="00A456EE"/>
    <w:rsid w:val="00A503DF"/>
    <w:rsid w:val="00A53702"/>
    <w:rsid w:val="00A53816"/>
    <w:rsid w:val="00A5427B"/>
    <w:rsid w:val="00A55BEE"/>
    <w:rsid w:val="00A56A86"/>
    <w:rsid w:val="00A56A90"/>
    <w:rsid w:val="00A63F86"/>
    <w:rsid w:val="00A67109"/>
    <w:rsid w:val="00A70FC1"/>
    <w:rsid w:val="00A7361B"/>
    <w:rsid w:val="00A74E78"/>
    <w:rsid w:val="00A76463"/>
    <w:rsid w:val="00A76CC8"/>
    <w:rsid w:val="00A76DDF"/>
    <w:rsid w:val="00A77E16"/>
    <w:rsid w:val="00A80FF1"/>
    <w:rsid w:val="00A81BCB"/>
    <w:rsid w:val="00A83922"/>
    <w:rsid w:val="00A879B0"/>
    <w:rsid w:val="00A92EB2"/>
    <w:rsid w:val="00A944F4"/>
    <w:rsid w:val="00A95760"/>
    <w:rsid w:val="00A96DC9"/>
    <w:rsid w:val="00AA099E"/>
    <w:rsid w:val="00AA3597"/>
    <w:rsid w:val="00AA47E8"/>
    <w:rsid w:val="00AA76B8"/>
    <w:rsid w:val="00AA7AAD"/>
    <w:rsid w:val="00AA7B23"/>
    <w:rsid w:val="00AB3EED"/>
    <w:rsid w:val="00AB5FC7"/>
    <w:rsid w:val="00AB6B92"/>
    <w:rsid w:val="00AC16A7"/>
    <w:rsid w:val="00AC194A"/>
    <w:rsid w:val="00AC229C"/>
    <w:rsid w:val="00AD0135"/>
    <w:rsid w:val="00AD20F2"/>
    <w:rsid w:val="00AD2738"/>
    <w:rsid w:val="00AD2C33"/>
    <w:rsid w:val="00AD2CA2"/>
    <w:rsid w:val="00AD6452"/>
    <w:rsid w:val="00AD697A"/>
    <w:rsid w:val="00AD69C2"/>
    <w:rsid w:val="00AE193B"/>
    <w:rsid w:val="00AE1F6A"/>
    <w:rsid w:val="00AE5158"/>
    <w:rsid w:val="00AE5976"/>
    <w:rsid w:val="00AE7894"/>
    <w:rsid w:val="00AF0829"/>
    <w:rsid w:val="00AF1991"/>
    <w:rsid w:val="00B0009B"/>
    <w:rsid w:val="00B00BCE"/>
    <w:rsid w:val="00B0281E"/>
    <w:rsid w:val="00B02F5B"/>
    <w:rsid w:val="00B042B2"/>
    <w:rsid w:val="00B04EDA"/>
    <w:rsid w:val="00B05F04"/>
    <w:rsid w:val="00B066BE"/>
    <w:rsid w:val="00B117BB"/>
    <w:rsid w:val="00B126AB"/>
    <w:rsid w:val="00B13399"/>
    <w:rsid w:val="00B151A1"/>
    <w:rsid w:val="00B15A78"/>
    <w:rsid w:val="00B15F28"/>
    <w:rsid w:val="00B1782D"/>
    <w:rsid w:val="00B17E67"/>
    <w:rsid w:val="00B2079F"/>
    <w:rsid w:val="00B214B2"/>
    <w:rsid w:val="00B2259C"/>
    <w:rsid w:val="00B230DD"/>
    <w:rsid w:val="00B2688F"/>
    <w:rsid w:val="00B27B23"/>
    <w:rsid w:val="00B30675"/>
    <w:rsid w:val="00B33C2B"/>
    <w:rsid w:val="00B3777D"/>
    <w:rsid w:val="00B41392"/>
    <w:rsid w:val="00B43E2E"/>
    <w:rsid w:val="00B45166"/>
    <w:rsid w:val="00B45F61"/>
    <w:rsid w:val="00B46494"/>
    <w:rsid w:val="00B469F6"/>
    <w:rsid w:val="00B53A62"/>
    <w:rsid w:val="00B55175"/>
    <w:rsid w:val="00B5521A"/>
    <w:rsid w:val="00B557DA"/>
    <w:rsid w:val="00B55A4C"/>
    <w:rsid w:val="00B57630"/>
    <w:rsid w:val="00B626AF"/>
    <w:rsid w:val="00B6304B"/>
    <w:rsid w:val="00B6519E"/>
    <w:rsid w:val="00B67374"/>
    <w:rsid w:val="00B710B2"/>
    <w:rsid w:val="00B76583"/>
    <w:rsid w:val="00B76CD1"/>
    <w:rsid w:val="00B81A2D"/>
    <w:rsid w:val="00B82D4F"/>
    <w:rsid w:val="00B878CE"/>
    <w:rsid w:val="00B92999"/>
    <w:rsid w:val="00B92C09"/>
    <w:rsid w:val="00B964A8"/>
    <w:rsid w:val="00B97801"/>
    <w:rsid w:val="00B97AE3"/>
    <w:rsid w:val="00B97C3E"/>
    <w:rsid w:val="00BA0141"/>
    <w:rsid w:val="00BA0C5B"/>
    <w:rsid w:val="00BA2211"/>
    <w:rsid w:val="00BA22EA"/>
    <w:rsid w:val="00BA2B73"/>
    <w:rsid w:val="00BA2C1F"/>
    <w:rsid w:val="00BA44FB"/>
    <w:rsid w:val="00BA6177"/>
    <w:rsid w:val="00BA7C7F"/>
    <w:rsid w:val="00BB611F"/>
    <w:rsid w:val="00BB6639"/>
    <w:rsid w:val="00BB7B03"/>
    <w:rsid w:val="00BC1BEC"/>
    <w:rsid w:val="00BC3436"/>
    <w:rsid w:val="00BC3564"/>
    <w:rsid w:val="00BC4184"/>
    <w:rsid w:val="00BC46D3"/>
    <w:rsid w:val="00BC71CA"/>
    <w:rsid w:val="00BD1606"/>
    <w:rsid w:val="00BD2100"/>
    <w:rsid w:val="00BD278E"/>
    <w:rsid w:val="00BD3D4A"/>
    <w:rsid w:val="00BD7581"/>
    <w:rsid w:val="00BD7E4B"/>
    <w:rsid w:val="00BE271A"/>
    <w:rsid w:val="00BE2AF4"/>
    <w:rsid w:val="00BE3D31"/>
    <w:rsid w:val="00BE5172"/>
    <w:rsid w:val="00BE5C54"/>
    <w:rsid w:val="00BE7129"/>
    <w:rsid w:val="00BE7BD1"/>
    <w:rsid w:val="00BF1B4C"/>
    <w:rsid w:val="00BF262A"/>
    <w:rsid w:val="00BF38C0"/>
    <w:rsid w:val="00BF47BB"/>
    <w:rsid w:val="00C002B4"/>
    <w:rsid w:val="00C0163D"/>
    <w:rsid w:val="00C01D76"/>
    <w:rsid w:val="00C03059"/>
    <w:rsid w:val="00C031CC"/>
    <w:rsid w:val="00C0469D"/>
    <w:rsid w:val="00C07CAF"/>
    <w:rsid w:val="00C10475"/>
    <w:rsid w:val="00C115F0"/>
    <w:rsid w:val="00C12015"/>
    <w:rsid w:val="00C13991"/>
    <w:rsid w:val="00C13D8C"/>
    <w:rsid w:val="00C13EF0"/>
    <w:rsid w:val="00C14C79"/>
    <w:rsid w:val="00C1602C"/>
    <w:rsid w:val="00C16253"/>
    <w:rsid w:val="00C20EF7"/>
    <w:rsid w:val="00C21D1F"/>
    <w:rsid w:val="00C2286B"/>
    <w:rsid w:val="00C239F1"/>
    <w:rsid w:val="00C24135"/>
    <w:rsid w:val="00C31403"/>
    <w:rsid w:val="00C31650"/>
    <w:rsid w:val="00C3208A"/>
    <w:rsid w:val="00C338D0"/>
    <w:rsid w:val="00C3433F"/>
    <w:rsid w:val="00C344CA"/>
    <w:rsid w:val="00C36BFF"/>
    <w:rsid w:val="00C36F0C"/>
    <w:rsid w:val="00C36F5A"/>
    <w:rsid w:val="00C37FC8"/>
    <w:rsid w:val="00C4059C"/>
    <w:rsid w:val="00C436D1"/>
    <w:rsid w:val="00C43DA2"/>
    <w:rsid w:val="00C4410F"/>
    <w:rsid w:val="00C44412"/>
    <w:rsid w:val="00C46FEE"/>
    <w:rsid w:val="00C471E4"/>
    <w:rsid w:val="00C501CD"/>
    <w:rsid w:val="00C51920"/>
    <w:rsid w:val="00C51E4A"/>
    <w:rsid w:val="00C51F70"/>
    <w:rsid w:val="00C53FEB"/>
    <w:rsid w:val="00C56EB8"/>
    <w:rsid w:val="00C6015F"/>
    <w:rsid w:val="00C61301"/>
    <w:rsid w:val="00C6582A"/>
    <w:rsid w:val="00C70AB4"/>
    <w:rsid w:val="00C711A3"/>
    <w:rsid w:val="00C72D95"/>
    <w:rsid w:val="00C7412C"/>
    <w:rsid w:val="00C74C69"/>
    <w:rsid w:val="00C75907"/>
    <w:rsid w:val="00C773AF"/>
    <w:rsid w:val="00C77418"/>
    <w:rsid w:val="00C77EB2"/>
    <w:rsid w:val="00C81323"/>
    <w:rsid w:val="00C816A1"/>
    <w:rsid w:val="00C818D9"/>
    <w:rsid w:val="00C818F5"/>
    <w:rsid w:val="00C85EE3"/>
    <w:rsid w:val="00C86162"/>
    <w:rsid w:val="00C86B40"/>
    <w:rsid w:val="00C9083E"/>
    <w:rsid w:val="00C91A76"/>
    <w:rsid w:val="00C927B3"/>
    <w:rsid w:val="00C928A2"/>
    <w:rsid w:val="00C94A4C"/>
    <w:rsid w:val="00C9696D"/>
    <w:rsid w:val="00C96C6B"/>
    <w:rsid w:val="00CA1F2D"/>
    <w:rsid w:val="00CA26FE"/>
    <w:rsid w:val="00CA4607"/>
    <w:rsid w:val="00CA7020"/>
    <w:rsid w:val="00CA7141"/>
    <w:rsid w:val="00CA79CB"/>
    <w:rsid w:val="00CB0959"/>
    <w:rsid w:val="00CB1387"/>
    <w:rsid w:val="00CB312B"/>
    <w:rsid w:val="00CB3B29"/>
    <w:rsid w:val="00CB5BFC"/>
    <w:rsid w:val="00CB69B3"/>
    <w:rsid w:val="00CB7AC5"/>
    <w:rsid w:val="00CC0F5D"/>
    <w:rsid w:val="00CC11D3"/>
    <w:rsid w:val="00CC4424"/>
    <w:rsid w:val="00CC7C2A"/>
    <w:rsid w:val="00CC7C83"/>
    <w:rsid w:val="00CC7DD1"/>
    <w:rsid w:val="00CD2445"/>
    <w:rsid w:val="00CD32CE"/>
    <w:rsid w:val="00CD3E24"/>
    <w:rsid w:val="00CD5BD0"/>
    <w:rsid w:val="00CD6C71"/>
    <w:rsid w:val="00CE072F"/>
    <w:rsid w:val="00CE1E57"/>
    <w:rsid w:val="00CE5DAE"/>
    <w:rsid w:val="00CF04F4"/>
    <w:rsid w:val="00CF0845"/>
    <w:rsid w:val="00CF3794"/>
    <w:rsid w:val="00CF44D0"/>
    <w:rsid w:val="00CF5D42"/>
    <w:rsid w:val="00CF5DC4"/>
    <w:rsid w:val="00CF744D"/>
    <w:rsid w:val="00D007DF"/>
    <w:rsid w:val="00D02B59"/>
    <w:rsid w:val="00D05A82"/>
    <w:rsid w:val="00D114E2"/>
    <w:rsid w:val="00D12974"/>
    <w:rsid w:val="00D14A04"/>
    <w:rsid w:val="00D155CC"/>
    <w:rsid w:val="00D165E4"/>
    <w:rsid w:val="00D1755C"/>
    <w:rsid w:val="00D207E2"/>
    <w:rsid w:val="00D20948"/>
    <w:rsid w:val="00D213D8"/>
    <w:rsid w:val="00D21F1E"/>
    <w:rsid w:val="00D237C5"/>
    <w:rsid w:val="00D23B54"/>
    <w:rsid w:val="00D24D3E"/>
    <w:rsid w:val="00D26095"/>
    <w:rsid w:val="00D26994"/>
    <w:rsid w:val="00D2773B"/>
    <w:rsid w:val="00D33498"/>
    <w:rsid w:val="00D34921"/>
    <w:rsid w:val="00D36DF6"/>
    <w:rsid w:val="00D43162"/>
    <w:rsid w:val="00D4333A"/>
    <w:rsid w:val="00D451FE"/>
    <w:rsid w:val="00D455BB"/>
    <w:rsid w:val="00D4701F"/>
    <w:rsid w:val="00D47467"/>
    <w:rsid w:val="00D52854"/>
    <w:rsid w:val="00D53054"/>
    <w:rsid w:val="00D545C0"/>
    <w:rsid w:val="00D56FA6"/>
    <w:rsid w:val="00D57375"/>
    <w:rsid w:val="00D60EB6"/>
    <w:rsid w:val="00D63220"/>
    <w:rsid w:val="00D644B8"/>
    <w:rsid w:val="00D64759"/>
    <w:rsid w:val="00D64FB3"/>
    <w:rsid w:val="00D768D7"/>
    <w:rsid w:val="00D8061E"/>
    <w:rsid w:val="00D8534D"/>
    <w:rsid w:val="00D900AE"/>
    <w:rsid w:val="00D91CC2"/>
    <w:rsid w:val="00D9597A"/>
    <w:rsid w:val="00DA1D25"/>
    <w:rsid w:val="00DA2791"/>
    <w:rsid w:val="00DA37C3"/>
    <w:rsid w:val="00DA5F5E"/>
    <w:rsid w:val="00DA6B06"/>
    <w:rsid w:val="00DB032D"/>
    <w:rsid w:val="00DB23C9"/>
    <w:rsid w:val="00DB2584"/>
    <w:rsid w:val="00DB4224"/>
    <w:rsid w:val="00DB538A"/>
    <w:rsid w:val="00DB7627"/>
    <w:rsid w:val="00DC0388"/>
    <w:rsid w:val="00DC1207"/>
    <w:rsid w:val="00DC1A94"/>
    <w:rsid w:val="00DC1E88"/>
    <w:rsid w:val="00DD609B"/>
    <w:rsid w:val="00DD6E5C"/>
    <w:rsid w:val="00DD6FD3"/>
    <w:rsid w:val="00DD7210"/>
    <w:rsid w:val="00DE12FA"/>
    <w:rsid w:val="00DE2A77"/>
    <w:rsid w:val="00DE3246"/>
    <w:rsid w:val="00DE5E07"/>
    <w:rsid w:val="00DE6C3E"/>
    <w:rsid w:val="00DE701E"/>
    <w:rsid w:val="00DE73A0"/>
    <w:rsid w:val="00DF0527"/>
    <w:rsid w:val="00DF1C85"/>
    <w:rsid w:val="00E00D43"/>
    <w:rsid w:val="00E00EB2"/>
    <w:rsid w:val="00E00EEF"/>
    <w:rsid w:val="00E015D2"/>
    <w:rsid w:val="00E020E1"/>
    <w:rsid w:val="00E024DC"/>
    <w:rsid w:val="00E05238"/>
    <w:rsid w:val="00E05262"/>
    <w:rsid w:val="00E1075A"/>
    <w:rsid w:val="00E10C13"/>
    <w:rsid w:val="00E13612"/>
    <w:rsid w:val="00E172AE"/>
    <w:rsid w:val="00E179BB"/>
    <w:rsid w:val="00E2619A"/>
    <w:rsid w:val="00E26486"/>
    <w:rsid w:val="00E3045A"/>
    <w:rsid w:val="00E30522"/>
    <w:rsid w:val="00E31D34"/>
    <w:rsid w:val="00E32E96"/>
    <w:rsid w:val="00E34A4D"/>
    <w:rsid w:val="00E35131"/>
    <w:rsid w:val="00E35530"/>
    <w:rsid w:val="00E407CB"/>
    <w:rsid w:val="00E4196E"/>
    <w:rsid w:val="00E516F7"/>
    <w:rsid w:val="00E53648"/>
    <w:rsid w:val="00E54954"/>
    <w:rsid w:val="00E54E56"/>
    <w:rsid w:val="00E61D2C"/>
    <w:rsid w:val="00E624C3"/>
    <w:rsid w:val="00E6654F"/>
    <w:rsid w:val="00E70B7A"/>
    <w:rsid w:val="00E72FF4"/>
    <w:rsid w:val="00E779EB"/>
    <w:rsid w:val="00E82016"/>
    <w:rsid w:val="00E82926"/>
    <w:rsid w:val="00E8590B"/>
    <w:rsid w:val="00E85D94"/>
    <w:rsid w:val="00E87BD6"/>
    <w:rsid w:val="00E9040E"/>
    <w:rsid w:val="00E9190E"/>
    <w:rsid w:val="00E93241"/>
    <w:rsid w:val="00EA250B"/>
    <w:rsid w:val="00EA36BD"/>
    <w:rsid w:val="00EA5E51"/>
    <w:rsid w:val="00EB1E03"/>
    <w:rsid w:val="00EB2A4A"/>
    <w:rsid w:val="00EB3C93"/>
    <w:rsid w:val="00EB641E"/>
    <w:rsid w:val="00EB6AC2"/>
    <w:rsid w:val="00EB73B4"/>
    <w:rsid w:val="00EC4938"/>
    <w:rsid w:val="00EC6170"/>
    <w:rsid w:val="00EC7ADC"/>
    <w:rsid w:val="00ED0141"/>
    <w:rsid w:val="00ED01A2"/>
    <w:rsid w:val="00ED123C"/>
    <w:rsid w:val="00ED23AE"/>
    <w:rsid w:val="00ED30B5"/>
    <w:rsid w:val="00ED44EC"/>
    <w:rsid w:val="00ED4ECB"/>
    <w:rsid w:val="00ED6AFB"/>
    <w:rsid w:val="00EE0530"/>
    <w:rsid w:val="00EE0C8A"/>
    <w:rsid w:val="00EE3B30"/>
    <w:rsid w:val="00EF214F"/>
    <w:rsid w:val="00EF2F1B"/>
    <w:rsid w:val="00EF3BCF"/>
    <w:rsid w:val="00EF4746"/>
    <w:rsid w:val="00EF51E1"/>
    <w:rsid w:val="00F00365"/>
    <w:rsid w:val="00F00910"/>
    <w:rsid w:val="00F00C43"/>
    <w:rsid w:val="00F00F36"/>
    <w:rsid w:val="00F024BB"/>
    <w:rsid w:val="00F036ED"/>
    <w:rsid w:val="00F03B61"/>
    <w:rsid w:val="00F0429D"/>
    <w:rsid w:val="00F06C5A"/>
    <w:rsid w:val="00F071B5"/>
    <w:rsid w:val="00F11312"/>
    <w:rsid w:val="00F114E8"/>
    <w:rsid w:val="00F155DA"/>
    <w:rsid w:val="00F1769C"/>
    <w:rsid w:val="00F17A99"/>
    <w:rsid w:val="00F20A34"/>
    <w:rsid w:val="00F243BC"/>
    <w:rsid w:val="00F25148"/>
    <w:rsid w:val="00F262C9"/>
    <w:rsid w:val="00F26B93"/>
    <w:rsid w:val="00F276EF"/>
    <w:rsid w:val="00F27901"/>
    <w:rsid w:val="00F27B64"/>
    <w:rsid w:val="00F30117"/>
    <w:rsid w:val="00F32BB4"/>
    <w:rsid w:val="00F4154B"/>
    <w:rsid w:val="00F449DF"/>
    <w:rsid w:val="00F44EB7"/>
    <w:rsid w:val="00F45A88"/>
    <w:rsid w:val="00F46710"/>
    <w:rsid w:val="00F5220A"/>
    <w:rsid w:val="00F531F1"/>
    <w:rsid w:val="00F54F00"/>
    <w:rsid w:val="00F5507E"/>
    <w:rsid w:val="00F55E37"/>
    <w:rsid w:val="00F56F41"/>
    <w:rsid w:val="00F57094"/>
    <w:rsid w:val="00F60096"/>
    <w:rsid w:val="00F628BE"/>
    <w:rsid w:val="00F64E07"/>
    <w:rsid w:val="00F721D8"/>
    <w:rsid w:val="00F7543C"/>
    <w:rsid w:val="00F75A7E"/>
    <w:rsid w:val="00F765C7"/>
    <w:rsid w:val="00F76F93"/>
    <w:rsid w:val="00F80359"/>
    <w:rsid w:val="00F80A7A"/>
    <w:rsid w:val="00F8122B"/>
    <w:rsid w:val="00F81561"/>
    <w:rsid w:val="00F829D7"/>
    <w:rsid w:val="00F84BB5"/>
    <w:rsid w:val="00F856A4"/>
    <w:rsid w:val="00F87E22"/>
    <w:rsid w:val="00F939CF"/>
    <w:rsid w:val="00F93BFE"/>
    <w:rsid w:val="00F944AF"/>
    <w:rsid w:val="00F95C5C"/>
    <w:rsid w:val="00F95CD7"/>
    <w:rsid w:val="00F95FC3"/>
    <w:rsid w:val="00F960C8"/>
    <w:rsid w:val="00FA0DE6"/>
    <w:rsid w:val="00FA16B0"/>
    <w:rsid w:val="00FA46A7"/>
    <w:rsid w:val="00FA4CF5"/>
    <w:rsid w:val="00FA63BF"/>
    <w:rsid w:val="00FA67A7"/>
    <w:rsid w:val="00FA7EC4"/>
    <w:rsid w:val="00FB007C"/>
    <w:rsid w:val="00FB4A3E"/>
    <w:rsid w:val="00FB7756"/>
    <w:rsid w:val="00FB7A8E"/>
    <w:rsid w:val="00FC2378"/>
    <w:rsid w:val="00FC3FBE"/>
    <w:rsid w:val="00FC56DE"/>
    <w:rsid w:val="00FC5B41"/>
    <w:rsid w:val="00FD029C"/>
    <w:rsid w:val="00FD0A14"/>
    <w:rsid w:val="00FD4958"/>
    <w:rsid w:val="00FD6EFA"/>
    <w:rsid w:val="00FE16A2"/>
    <w:rsid w:val="00FE2DE7"/>
    <w:rsid w:val="00FE344E"/>
    <w:rsid w:val="00FE367D"/>
    <w:rsid w:val="00FE40BC"/>
    <w:rsid w:val="00FE6F58"/>
    <w:rsid w:val="00FE71F9"/>
    <w:rsid w:val="00FF1960"/>
    <w:rsid w:val="00FF273F"/>
    <w:rsid w:val="00FF276E"/>
    <w:rsid w:val="00FF48A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4FD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1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ind w:left="708"/>
    </w:p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/>
    </w:p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jc w:val="center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/>
    </w:p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jc w:val="center"/>
    </w:pPr>
    <w:rPr>
      <w:b/>
      <w:sz w:val="32"/>
      <w:szCs w:val="20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rPr>
      <w:sz w:val="28"/>
      <w:szCs w:val="20"/>
    </w:rPr>
  </w:style>
  <w:style w:type="paragraph" w:styleId="25">
    <w:name w:val="toc 2"/>
    <w:basedOn w:val="a"/>
    <w:next w:val="a"/>
    <w:autoRedefine/>
    <w:rsid w:val="00D23B54"/>
    <w:pPr>
      <w:ind w:left="280"/>
    </w:pPr>
    <w:rPr>
      <w:sz w:val="28"/>
      <w:szCs w:val="20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D23B54"/>
  </w:style>
  <w:style w:type="paragraph" w:customStyle="1" w:styleId="Style11">
    <w:name w:val="Style11"/>
    <w:basedOn w:val="a"/>
    <w:rsid w:val="00A26529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customStyle="1" w:styleId="FontStyle22">
    <w:name w:val="Font Style22"/>
    <w:rsid w:val="00A26529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570C54"/>
    <w:pPr>
      <w:spacing w:before="100" w:beforeAutospacing="1" w:after="100" w:afterAutospacing="1"/>
    </w:pPr>
  </w:style>
  <w:style w:type="paragraph" w:customStyle="1" w:styleId="formattext0">
    <w:name w:val="formattext0"/>
    <w:basedOn w:val="a"/>
    <w:rsid w:val="00570C54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764F02"/>
    <w:pPr>
      <w:spacing w:before="100" w:beforeAutospacing="1" w:after="100" w:afterAutospacing="1"/>
    </w:pPr>
  </w:style>
  <w:style w:type="character" w:customStyle="1" w:styleId="18">
    <w:name w:val="Гиперссылка1"/>
    <w:basedOn w:val="a0"/>
    <w:rsid w:val="00764F02"/>
  </w:style>
  <w:style w:type="character" w:customStyle="1" w:styleId="40">
    <w:name w:val="Заголовок 4 Знак"/>
    <w:basedOn w:val="a0"/>
    <w:link w:val="4"/>
    <w:uiPriority w:val="9"/>
    <w:rsid w:val="008D1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4">
    <w:name w:val="Font Style24"/>
    <w:uiPriority w:val="99"/>
    <w:rsid w:val="00946EC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C41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334EAC55BDEE733144098FCA73D07AC6BA0CFFF68E73D2A745AC0B377816C9D2AD2DDCBC6CC9253AC48740D5D6DBCFA320BEB2C630FDBtAU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CE69-8853-4612-BF2E-83FA365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2023-12-12T05:39:00Z</dcterms:modified>
</cp:coreProperties>
</file>